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241" w:rsidRDefault="00665C46" w:rsidP="00071C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Отчетные продукты </w:t>
      </w:r>
      <w:r w:rsidR="00031241" w:rsidRPr="00031241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proofErr w:type="spellStart"/>
      <w:r w:rsidR="00031241" w:rsidRPr="00031241">
        <w:rPr>
          <w:rFonts w:ascii="Times New Roman" w:hAnsi="Times New Roman" w:cs="Times New Roman"/>
          <w:b/>
          <w:sz w:val="28"/>
          <w:szCs w:val="28"/>
        </w:rPr>
        <w:t>апробационной</w:t>
      </w:r>
      <w:proofErr w:type="spellEnd"/>
      <w:r w:rsidR="00031241" w:rsidRPr="00031241">
        <w:rPr>
          <w:rFonts w:ascii="Times New Roman" w:hAnsi="Times New Roman" w:cs="Times New Roman"/>
          <w:b/>
          <w:sz w:val="28"/>
          <w:szCs w:val="28"/>
        </w:rPr>
        <w:t xml:space="preserve"> площадки МАОУ СОШ №12 г. Березники Пермского края</w:t>
      </w:r>
    </w:p>
    <w:p w:rsidR="00071C74" w:rsidRPr="008A6602" w:rsidRDefault="00071C74" w:rsidP="00071C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1241" w:rsidRDefault="00031241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241">
        <w:rPr>
          <w:rFonts w:ascii="Times New Roman" w:hAnsi="Times New Roman" w:cs="Times New Roman"/>
          <w:b/>
          <w:bCs/>
          <w:sz w:val="28"/>
          <w:szCs w:val="28"/>
        </w:rPr>
        <w:t>«Разработка средств оценивания и формирования ло</w:t>
      </w:r>
      <w:r>
        <w:rPr>
          <w:rFonts w:ascii="Times New Roman" w:hAnsi="Times New Roman" w:cs="Times New Roman"/>
          <w:b/>
          <w:bCs/>
          <w:sz w:val="28"/>
          <w:szCs w:val="28"/>
        </w:rPr>
        <w:t>гических познавательных  УУД в 8</w:t>
      </w:r>
      <w:r w:rsidRPr="00031241">
        <w:rPr>
          <w:rFonts w:ascii="Times New Roman" w:hAnsi="Times New Roman" w:cs="Times New Roman"/>
          <w:b/>
          <w:bCs/>
          <w:sz w:val="28"/>
          <w:szCs w:val="28"/>
        </w:rPr>
        <w:t xml:space="preserve"> классах общеобразовательной школы»</w:t>
      </w:r>
    </w:p>
    <w:p w:rsidR="00031241" w:rsidRDefault="00031241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241">
        <w:rPr>
          <w:rFonts w:ascii="Times New Roman" w:hAnsi="Times New Roman" w:cs="Times New Roman"/>
          <w:b/>
          <w:sz w:val="28"/>
          <w:szCs w:val="28"/>
        </w:rPr>
        <w:t>Образовательный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умение создавать умозаключение индуктивного типа на основе посылок, следующих из текста.</w:t>
      </w:r>
    </w:p>
    <w:p w:rsidR="00031241" w:rsidRDefault="00031241" w:rsidP="00071C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241"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</w:p>
    <w:p w:rsidR="00031241" w:rsidRPr="00071C74" w:rsidRDefault="00031241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Скопина Ольга Валерьевна - заместитель директора по УР</w:t>
      </w:r>
      <w:r w:rsidR="00773D70">
        <w:rPr>
          <w:rFonts w:ascii="Times New Roman" w:hAnsi="Times New Roman" w:cs="Times New Roman"/>
          <w:sz w:val="28"/>
          <w:szCs w:val="28"/>
        </w:rPr>
        <w:t>, учитель русского языка</w:t>
      </w:r>
    </w:p>
    <w:p w:rsidR="00031241" w:rsidRDefault="00031241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Баяндина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Степановна - учитель информатики</w:t>
      </w:r>
    </w:p>
    <w:p w:rsidR="00031241" w:rsidRDefault="00031241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Гамоля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Анатольевна – учитель географии</w:t>
      </w:r>
    </w:p>
    <w:p w:rsidR="00773D70" w:rsidRDefault="00773D70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Нуриахметова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Мунавировн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учитель русского языка</w:t>
      </w:r>
      <w:r w:rsidR="002A3B29">
        <w:rPr>
          <w:rFonts w:ascii="Times New Roman" w:hAnsi="Times New Roman" w:cs="Times New Roman"/>
          <w:sz w:val="28"/>
          <w:szCs w:val="28"/>
        </w:rPr>
        <w:t xml:space="preserve"> и литературы</w:t>
      </w:r>
    </w:p>
    <w:p w:rsidR="00773D70" w:rsidRDefault="00773D70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Аксентьева Светлана Юрьевна-учитель химии</w:t>
      </w:r>
    </w:p>
    <w:p w:rsidR="002E15D5" w:rsidRDefault="002E15D5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Шаламова Любовь Павловна-учитель начальных классов</w:t>
      </w:r>
    </w:p>
    <w:p w:rsidR="002E15D5" w:rsidRDefault="002E15D5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Петухова Наталья Владимировна-учитель начальных классов</w:t>
      </w:r>
    </w:p>
    <w:p w:rsidR="002E15D5" w:rsidRDefault="002E15D5" w:rsidP="00071C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 Надежда Владимировна-учитель начальных классов</w:t>
      </w:r>
    </w:p>
    <w:p w:rsidR="002E15D5" w:rsidRDefault="002E15D5" w:rsidP="006269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Кропачева Галина Николаевна- учитель начальных классов</w:t>
      </w:r>
    </w:p>
    <w:p w:rsidR="002550C6" w:rsidRPr="00A92347" w:rsidRDefault="002550C6" w:rsidP="008A660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E47D8">
        <w:rPr>
          <w:rFonts w:ascii="Times New Roman" w:hAnsi="Times New Roman" w:cs="Times New Roman"/>
          <w:b/>
          <w:sz w:val="28"/>
          <w:szCs w:val="28"/>
        </w:rPr>
        <w:t xml:space="preserve"> Тема проекта</w:t>
      </w:r>
      <w:r w:rsidR="007D507F">
        <w:rPr>
          <w:rFonts w:ascii="Times New Roman" w:hAnsi="Times New Roman" w:cs="Times New Roman"/>
          <w:b/>
          <w:sz w:val="28"/>
          <w:szCs w:val="28"/>
        </w:rPr>
        <w:t xml:space="preserve"> в 2018 году</w:t>
      </w:r>
      <w:r w:rsidRPr="00030A69">
        <w:rPr>
          <w:rFonts w:ascii="Times New Roman" w:hAnsi="Times New Roman" w:cs="Times New Roman"/>
          <w:sz w:val="28"/>
          <w:szCs w:val="28"/>
        </w:rPr>
        <w:t>:</w:t>
      </w:r>
      <w:r w:rsidR="00EF6A5D">
        <w:rPr>
          <w:rFonts w:ascii="Times New Roman" w:hAnsi="Times New Roman" w:cs="Times New Roman"/>
          <w:sz w:val="28"/>
          <w:szCs w:val="28"/>
        </w:rPr>
        <w:t xml:space="preserve"> </w:t>
      </w:r>
      <w:r w:rsidRPr="00030A69">
        <w:rPr>
          <w:rFonts w:ascii="Times New Roman" w:hAnsi="Times New Roman" w:cs="Times New Roman"/>
          <w:sz w:val="28"/>
          <w:szCs w:val="28"/>
        </w:rPr>
        <w:t>«Разработка средств оценивания и формирования л</w:t>
      </w:r>
      <w:r>
        <w:rPr>
          <w:rFonts w:ascii="Times New Roman" w:hAnsi="Times New Roman" w:cs="Times New Roman"/>
          <w:sz w:val="28"/>
          <w:szCs w:val="28"/>
        </w:rPr>
        <w:t>огических познавательных УУД в 8</w:t>
      </w:r>
      <w:r w:rsidRPr="00030A69">
        <w:rPr>
          <w:rFonts w:ascii="Times New Roman" w:hAnsi="Times New Roman" w:cs="Times New Roman"/>
          <w:sz w:val="28"/>
          <w:szCs w:val="28"/>
        </w:rPr>
        <w:t xml:space="preserve"> классах </w:t>
      </w:r>
      <w:r w:rsidR="006E47D8">
        <w:rPr>
          <w:rFonts w:ascii="Times New Roman" w:hAnsi="Times New Roman" w:cs="Times New Roman"/>
          <w:sz w:val="28"/>
          <w:szCs w:val="28"/>
        </w:rPr>
        <w:t>общеобразовательной школы</w:t>
      </w:r>
      <w:r w:rsidRPr="00030A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48A">
        <w:rPr>
          <w:rFonts w:ascii="Times New Roman" w:hAnsi="Times New Roman" w:cs="Times New Roman"/>
          <w:sz w:val="28"/>
          <w:szCs w:val="28"/>
        </w:rPr>
        <w:t>целиком</w:t>
      </w:r>
      <w:r>
        <w:rPr>
          <w:rFonts w:ascii="Times New Roman" w:hAnsi="Times New Roman" w:cs="Times New Roman"/>
          <w:sz w:val="28"/>
          <w:szCs w:val="28"/>
        </w:rPr>
        <w:t xml:space="preserve"> и полностью соответствует образовательной траектории нашей школы. Кроме того, по результатам регионального мониторинга у учащихся МАОУ СОШ №12 одним из западающих умений является нахождение логических взаимосвязей. </w:t>
      </w:r>
      <w:r w:rsidRPr="00A92347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A92347">
        <w:rPr>
          <w:rFonts w:ascii="Times New Roman" w:eastAsia="Calibri" w:hAnsi="Times New Roman" w:cs="Times New Roman"/>
          <w:sz w:val="28"/>
          <w:szCs w:val="28"/>
        </w:rPr>
        <w:t>ООО требует</w:t>
      </w:r>
      <w:r w:rsidRPr="00A92347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A92347">
        <w:rPr>
          <w:rFonts w:ascii="Times New Roman" w:eastAsia="Calibri" w:hAnsi="Times New Roman" w:cs="Times New Roman"/>
          <w:sz w:val="28"/>
          <w:szCs w:val="28"/>
        </w:rPr>
        <w:t>ф</w:t>
      </w:r>
      <w:r w:rsidRPr="00A92347">
        <w:rPr>
          <w:rFonts w:ascii="Times New Roman" w:hAnsi="Times New Roman" w:cs="Times New Roman"/>
          <w:sz w:val="28"/>
          <w:szCs w:val="28"/>
        </w:rPr>
        <w:t xml:space="preserve">ормирования умения строить </w:t>
      </w:r>
      <w:proofErr w:type="gramStart"/>
      <w:r w:rsidRPr="00A92347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A92347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</w:t>
      </w:r>
      <w:r w:rsidR="007D5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делать выводы</w:t>
      </w:r>
      <w:r w:rsidR="00EF6A5D">
        <w:rPr>
          <w:rFonts w:ascii="Times New Roman" w:hAnsi="Times New Roman" w:cs="Times New Roman"/>
          <w:sz w:val="28"/>
          <w:szCs w:val="28"/>
        </w:rPr>
        <w:t xml:space="preserve"> </w:t>
      </w:r>
      <w:r w:rsidRPr="00A92347">
        <w:rPr>
          <w:rFonts w:ascii="Times New Roman" w:eastAsia="Calibri" w:hAnsi="Times New Roman" w:cs="Times New Roman"/>
          <w:sz w:val="28"/>
          <w:szCs w:val="28"/>
        </w:rPr>
        <w:t xml:space="preserve">на выходе из основной школы. Но учебно-методические комплексы по формированию и оцениванию уровня развития </w:t>
      </w:r>
      <w:r w:rsidRPr="00A92347">
        <w:rPr>
          <w:rFonts w:ascii="Times New Roman" w:hAnsi="Times New Roman" w:cs="Times New Roman"/>
          <w:sz w:val="28"/>
          <w:szCs w:val="28"/>
        </w:rPr>
        <w:t xml:space="preserve">познавательной </w:t>
      </w:r>
      <w:r w:rsidRPr="00A92347">
        <w:rPr>
          <w:rFonts w:ascii="Times New Roman" w:eastAsia="Calibri" w:hAnsi="Times New Roman" w:cs="Times New Roman"/>
          <w:sz w:val="28"/>
          <w:szCs w:val="28"/>
        </w:rPr>
        <w:t xml:space="preserve">компетенции </w:t>
      </w:r>
      <w:r w:rsidRPr="00A92347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A92347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A92347">
        <w:rPr>
          <w:rFonts w:ascii="Times New Roman" w:eastAsia="Calibri" w:hAnsi="Times New Roman" w:cs="Times New Roman"/>
          <w:sz w:val="28"/>
          <w:szCs w:val="28"/>
        </w:rPr>
        <w:t xml:space="preserve"> отсутствуют.  </w:t>
      </w:r>
      <w:r>
        <w:rPr>
          <w:rFonts w:ascii="Times New Roman" w:hAnsi="Times New Roman" w:cs="Times New Roman"/>
          <w:sz w:val="28"/>
          <w:szCs w:val="28"/>
        </w:rPr>
        <w:t>В связи с этим возникла необходимость в создании программы для работы над формированием умения создавать умозаключения.</w:t>
      </w:r>
    </w:p>
    <w:p w:rsidR="002550C6" w:rsidRDefault="002550C6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рассчитан на 4-8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реализация его предполагается в течение 2017-2019 учебного года. При этом обучающиеся 4-8 классов должны будут </w:t>
      </w:r>
      <w:r w:rsidRPr="007E2C6F">
        <w:rPr>
          <w:rFonts w:ascii="Times New Roman" w:hAnsi="Times New Roman" w:cs="Times New Roman"/>
          <w:sz w:val="28"/>
          <w:szCs w:val="28"/>
        </w:rPr>
        <w:t>овладеть умением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47">
        <w:rPr>
          <w:rFonts w:ascii="Times New Roman" w:hAnsi="Times New Roman" w:cs="Times New Roman"/>
          <w:sz w:val="28"/>
          <w:szCs w:val="28"/>
        </w:rPr>
        <w:t xml:space="preserve">строить </w:t>
      </w:r>
      <w:proofErr w:type="gramStart"/>
      <w:r w:rsidRPr="00A92347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A92347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</w:t>
      </w:r>
      <w:r w:rsidR="007D50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делать выводы.</w:t>
      </w:r>
    </w:p>
    <w:p w:rsidR="00A10926" w:rsidRDefault="00A10926" w:rsidP="00071C74">
      <w:pPr>
        <w:spacing w:after="0" w:line="240" w:lineRule="auto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A10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 апробации</w:t>
      </w:r>
      <w:r w:rsidRPr="00A109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 умозаключений </w:t>
      </w:r>
      <w:r w:rsidRPr="00A10926">
        <w:rPr>
          <w:rFonts w:ascii="Times New Roman" w:hAnsi="Times New Roman" w:cs="Times New Roman"/>
          <w:sz w:val="28"/>
          <w:szCs w:val="28"/>
        </w:rPr>
        <w:t>(индуктивное, дедуктивное и по аналогии)</w:t>
      </w:r>
      <w:r w:rsidRPr="00A109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0926">
        <w:rPr>
          <w:rFonts w:ascii="Times New Roman" w:hAnsi="Times New Roman" w:cs="Times New Roman"/>
          <w:sz w:val="28"/>
          <w:szCs w:val="28"/>
        </w:rPr>
        <w:t xml:space="preserve">и  умение делать выводы  в ходе </w:t>
      </w:r>
      <w:r w:rsidRPr="00A10926">
        <w:rPr>
          <w:rStyle w:val="a8"/>
          <w:rFonts w:ascii="Times New Roman" w:hAnsi="Times New Roman" w:cs="Times New Roman"/>
          <w:sz w:val="28"/>
          <w:szCs w:val="28"/>
        </w:rPr>
        <w:t>предъявления результатов  учебной и  внеурочной   деятельности</w:t>
      </w:r>
    </w:p>
    <w:p w:rsidR="008860D9" w:rsidRPr="008860D9" w:rsidRDefault="008860D9" w:rsidP="00071C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60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Масштаб апробации. </w:t>
      </w:r>
    </w:p>
    <w:p w:rsidR="008860D9" w:rsidRPr="008860D9" w:rsidRDefault="008860D9" w:rsidP="00071C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педагогов:  </w:t>
      </w:r>
      <w:r w:rsidR="007F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человек </w:t>
      </w: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учителя русского языка,1 учитель информатики, 4 учителя начальных классов, 1 учитель ОБЖ и химии, 1 учитель географии)</w:t>
      </w:r>
    </w:p>
    <w:p w:rsidR="00EC622B" w:rsidRDefault="008860D9" w:rsidP="00071C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C6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араллели: 4,5,6,7,8 </w:t>
      </w: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классы, в которых </w:t>
      </w:r>
      <w:r w:rsidR="007F28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апробация</w:t>
      </w:r>
    </w:p>
    <w:p w:rsidR="008860D9" w:rsidRPr="008860D9" w:rsidRDefault="008860D9" w:rsidP="00071C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учащихся: 250 человек</w:t>
      </w:r>
      <w:r w:rsidR="007F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(4-8</w:t>
      </w: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классы)</w:t>
      </w:r>
    </w:p>
    <w:p w:rsidR="008860D9" w:rsidRPr="008860D9" w:rsidRDefault="008860D9" w:rsidP="00071C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0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Предметы: русский язык, информатика,  география, окружающий мир,  математика</w:t>
      </w:r>
      <w:r w:rsidR="007D507F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литература, химия.</w:t>
      </w:r>
    </w:p>
    <w:p w:rsidR="00EC622B" w:rsidRPr="00EC622B" w:rsidRDefault="00EC622B" w:rsidP="00071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6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Система оценивания ожидаемых результатов, в т.ч. образовательных результатов.</w:t>
      </w:r>
    </w:p>
    <w:tbl>
      <w:tblPr>
        <w:tblStyle w:val="a7"/>
        <w:tblW w:w="0" w:type="auto"/>
        <w:tblLook w:val="04A0"/>
      </w:tblPr>
      <w:tblGrid>
        <w:gridCol w:w="5768"/>
        <w:gridCol w:w="4086"/>
      </w:tblGrid>
      <w:tr w:rsidR="00EC622B" w:rsidRPr="0022453C" w:rsidTr="008444F6">
        <w:tc>
          <w:tcPr>
            <w:tcW w:w="0" w:type="auto"/>
            <w:hideMark/>
          </w:tcPr>
          <w:p w:rsidR="00EC622B" w:rsidRPr="007D507F" w:rsidRDefault="00EC622B" w:rsidP="00071C74">
            <w:pPr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0" w:type="auto"/>
            <w:hideMark/>
          </w:tcPr>
          <w:p w:rsidR="00EC622B" w:rsidRPr="007D507F" w:rsidRDefault="00EC622B" w:rsidP="00071C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5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Способы, механизмы оценивания ожидаемых результатов</w:t>
            </w:r>
          </w:p>
        </w:tc>
      </w:tr>
      <w:tr w:rsidR="00EC622B" w:rsidRPr="0022453C" w:rsidTr="008444F6"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плана деятельности проектной группы</w:t>
            </w:r>
          </w:p>
        </w:tc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выполнения плана</w:t>
            </w:r>
          </w:p>
        </w:tc>
      </w:tr>
      <w:tr w:rsidR="00EC622B" w:rsidRPr="0022453C" w:rsidTr="008444F6"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Усвоение и принятие членами коллектива основных положений ФГОС ООО</w:t>
            </w:r>
          </w:p>
        </w:tc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педагогов</w:t>
            </w:r>
          </w:p>
        </w:tc>
      </w:tr>
      <w:tr w:rsidR="00EC622B" w:rsidRPr="0022453C" w:rsidTr="008444F6"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Сформированность</w:t>
            </w:r>
            <w:proofErr w:type="spell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способности </w:t>
            </w:r>
            <w:proofErr w:type="gram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осуществлению ответственного выбора</w:t>
            </w:r>
          </w:p>
        </w:tc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учащихся</w:t>
            </w:r>
          </w:p>
        </w:tc>
      </w:tr>
      <w:tr w:rsidR="00EC622B" w:rsidRPr="0022453C" w:rsidTr="008444F6"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пакета КИМ</w:t>
            </w:r>
          </w:p>
        </w:tc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Экспертиза КИМ</w:t>
            </w:r>
          </w:p>
        </w:tc>
      </w:tr>
      <w:tr w:rsidR="00EC622B" w:rsidRPr="0022453C" w:rsidTr="008444F6"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уровня </w:t>
            </w:r>
            <w:proofErr w:type="spell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</w:p>
        </w:tc>
        <w:tc>
          <w:tcPr>
            <w:tcW w:w="0" w:type="auto"/>
          </w:tcPr>
          <w:p w:rsidR="00EC622B" w:rsidRPr="006E6412" w:rsidRDefault="00EC622B" w:rsidP="006E64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уровня </w:t>
            </w:r>
            <w:proofErr w:type="spell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</w:p>
        </w:tc>
      </w:tr>
    </w:tbl>
    <w:p w:rsidR="00BD5B57" w:rsidRPr="00EF6A5D" w:rsidRDefault="00BD5B57" w:rsidP="00071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Продукты </w:t>
      </w:r>
      <w:proofErr w:type="spellStart"/>
      <w:r w:rsidRPr="007D5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апробационной</w:t>
      </w:r>
      <w:proofErr w:type="spellEnd"/>
      <w:r w:rsidRPr="007D5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деятельности</w:t>
      </w:r>
      <w:r w:rsidRPr="00EF6A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D5B57" w:rsidRPr="00071C74" w:rsidRDefault="00BD5B57" w:rsidP="00071C74">
      <w:pPr>
        <w:pStyle w:val="a4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1C74">
        <w:rPr>
          <w:rFonts w:ascii="Times New Roman" w:hAnsi="Times New Roman" w:cs="Times New Roman"/>
          <w:b/>
          <w:sz w:val="28"/>
          <w:szCs w:val="28"/>
        </w:rPr>
        <w:t>Контрольные и диагностические мероприятия</w:t>
      </w:r>
      <w:r w:rsidRPr="00071C74">
        <w:rPr>
          <w:rFonts w:ascii="Times New Roman" w:hAnsi="Times New Roman" w:cs="Times New Roman"/>
          <w:sz w:val="28"/>
          <w:szCs w:val="28"/>
        </w:rPr>
        <w:t xml:space="preserve"> - процедуры оценивания </w:t>
      </w:r>
      <w:proofErr w:type="spellStart"/>
      <w:r w:rsidRPr="00071C7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71C74">
        <w:rPr>
          <w:rFonts w:ascii="Times New Roman" w:hAnsi="Times New Roman" w:cs="Times New Roman"/>
          <w:sz w:val="28"/>
          <w:szCs w:val="28"/>
        </w:rPr>
        <w:t xml:space="preserve"> результатов для 4-8 классов («умение строить </w:t>
      </w:r>
      <w:proofErr w:type="gramStart"/>
      <w:r w:rsidRPr="00071C74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071C74">
        <w:rPr>
          <w:rFonts w:ascii="Times New Roman" w:hAnsi="Times New Roman" w:cs="Times New Roman"/>
          <w:sz w:val="28"/>
          <w:szCs w:val="28"/>
        </w:rPr>
        <w:t xml:space="preserve">, умозаключение и делать выводы»). </w:t>
      </w:r>
    </w:p>
    <w:p w:rsidR="00BD5B57" w:rsidRPr="00071C74" w:rsidRDefault="00BD5B57" w:rsidP="00071C74">
      <w:pPr>
        <w:pStyle w:val="a4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71C74">
        <w:rPr>
          <w:rFonts w:ascii="Times New Roman" w:hAnsi="Times New Roman" w:cs="Times New Roman"/>
          <w:b/>
          <w:sz w:val="28"/>
          <w:szCs w:val="28"/>
        </w:rPr>
        <w:t>Учебные ситуации, программы краткосрочных курсов</w:t>
      </w:r>
      <w:r w:rsidRPr="00071C74">
        <w:rPr>
          <w:rFonts w:ascii="Times New Roman" w:hAnsi="Times New Roman" w:cs="Times New Roman"/>
          <w:sz w:val="28"/>
          <w:szCs w:val="28"/>
        </w:rPr>
        <w:t xml:space="preserve"> по формированию названных </w:t>
      </w:r>
      <w:proofErr w:type="spellStart"/>
      <w:r w:rsidRPr="00071C7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71C74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BD5B57" w:rsidRPr="00071C74" w:rsidRDefault="00BD5B57" w:rsidP="00071C74">
      <w:pPr>
        <w:pStyle w:val="a4"/>
        <w:numPr>
          <w:ilvl w:val="0"/>
          <w:numId w:val="1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1C74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Pr="00071C74">
        <w:rPr>
          <w:rFonts w:ascii="Times New Roman" w:hAnsi="Times New Roman" w:cs="Times New Roman"/>
          <w:sz w:val="28"/>
          <w:szCs w:val="28"/>
        </w:rPr>
        <w:t xml:space="preserve"> по оценке и формированию познавательных логических УУД в 4-8 классах школы; статьи по тематике проекта, с</w:t>
      </w:r>
      <w:r w:rsidRPr="0007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банка заданий по теме проекта; обобщение материалов по теме проекта; анализ накопленных материалов по формированию познавательных УУД на уроках; создание анкет для социологического опроса и проведение анкетирования; список литературы по заявленной теме </w:t>
      </w:r>
      <w:proofErr w:type="spellStart"/>
      <w:r w:rsidRPr="00071C7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апробационной</w:t>
      </w:r>
      <w:proofErr w:type="spellEnd"/>
      <w:r w:rsidRPr="0007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площадки;</w:t>
      </w:r>
      <w:proofErr w:type="gramEnd"/>
      <w:r w:rsidRPr="0007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инструментарий оценки результатов на ученическом уровне, педагогическом уровне, оценки индивидуального прогресса учащегося, на административном уровне (по возможности).</w:t>
      </w:r>
    </w:p>
    <w:p w:rsidR="00BD5B57" w:rsidRPr="00807D4D" w:rsidRDefault="00BD5B57" w:rsidP="00071C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Организационно-содержательные механизмы:</w:t>
      </w:r>
    </w:p>
    <w:p w:rsidR="00BD5B57" w:rsidRPr="00071C74" w:rsidRDefault="00BD5B57" w:rsidP="00071C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C74">
        <w:rPr>
          <w:rFonts w:ascii="Times New Roman" w:hAnsi="Times New Roman" w:cs="Times New Roman"/>
          <w:sz w:val="28"/>
          <w:szCs w:val="28"/>
        </w:rPr>
        <w:t>Изучение логических схем на кратковременных курсах в 4-8 классах.</w:t>
      </w:r>
    </w:p>
    <w:p w:rsidR="00BD5B57" w:rsidRPr="00071C74" w:rsidRDefault="00BD5B57" w:rsidP="00071C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C74">
        <w:rPr>
          <w:rFonts w:ascii="Times New Roman" w:hAnsi="Times New Roman" w:cs="Times New Roman"/>
          <w:sz w:val="28"/>
          <w:szCs w:val="28"/>
        </w:rPr>
        <w:t>Включени</w:t>
      </w:r>
      <w:r w:rsidR="007D507F" w:rsidRPr="00071C74">
        <w:rPr>
          <w:rFonts w:ascii="Times New Roman" w:hAnsi="Times New Roman" w:cs="Times New Roman"/>
          <w:sz w:val="28"/>
          <w:szCs w:val="28"/>
        </w:rPr>
        <w:t>е изученных схем в рамки уроков  и внеурочной деятельности.</w:t>
      </w:r>
    </w:p>
    <w:p w:rsidR="00BD5B57" w:rsidRPr="00071C74" w:rsidRDefault="00BD5B57" w:rsidP="00071C74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C74">
        <w:rPr>
          <w:rFonts w:ascii="Times New Roman" w:hAnsi="Times New Roman" w:cs="Times New Roman"/>
          <w:sz w:val="28"/>
          <w:szCs w:val="28"/>
        </w:rPr>
        <w:t xml:space="preserve">В качестве контрольного мероприятия за полугодие и год  проведение игры для  учащихся 4-8 классов.  </w:t>
      </w:r>
    </w:p>
    <w:p w:rsidR="00EF6A5D" w:rsidRDefault="00EF6A5D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 предполагается в течение 2017-2019 учебног</w:t>
      </w:r>
      <w:r w:rsidR="00A10926">
        <w:rPr>
          <w:rFonts w:ascii="Times New Roman" w:hAnsi="Times New Roman" w:cs="Times New Roman"/>
          <w:sz w:val="28"/>
          <w:szCs w:val="28"/>
        </w:rPr>
        <w:t>о года. При этом обучающиеся 4-8</w:t>
      </w:r>
      <w:r>
        <w:rPr>
          <w:rFonts w:ascii="Times New Roman" w:hAnsi="Times New Roman" w:cs="Times New Roman"/>
          <w:sz w:val="28"/>
          <w:szCs w:val="28"/>
        </w:rPr>
        <w:t xml:space="preserve"> классов должны будут </w:t>
      </w:r>
      <w:r w:rsidRPr="007E2C6F">
        <w:rPr>
          <w:rFonts w:ascii="Times New Roman" w:hAnsi="Times New Roman" w:cs="Times New Roman"/>
          <w:sz w:val="28"/>
          <w:szCs w:val="28"/>
        </w:rPr>
        <w:t>овладеть умением</w:t>
      </w:r>
      <w:r w:rsidRPr="007E2C6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2347">
        <w:rPr>
          <w:rFonts w:ascii="Times New Roman" w:hAnsi="Times New Roman" w:cs="Times New Roman"/>
          <w:sz w:val="28"/>
          <w:szCs w:val="28"/>
        </w:rPr>
        <w:t xml:space="preserve">строить </w:t>
      </w:r>
      <w:proofErr w:type="gramStart"/>
      <w:r w:rsidRPr="00A92347">
        <w:rPr>
          <w:rFonts w:ascii="Times New Roman" w:hAnsi="Times New Roman" w:cs="Times New Roman"/>
          <w:sz w:val="28"/>
          <w:szCs w:val="28"/>
        </w:rPr>
        <w:t>логическое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47">
        <w:rPr>
          <w:rFonts w:ascii="Times New Roman" w:hAnsi="Times New Roman" w:cs="Times New Roman"/>
          <w:sz w:val="28"/>
          <w:szCs w:val="28"/>
        </w:rPr>
        <w:t xml:space="preserve"> рассуждение</w:t>
      </w:r>
      <w:proofErr w:type="gramEnd"/>
      <w:r w:rsidRPr="00A92347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</w:t>
      </w:r>
      <w:r w:rsidRPr="00A923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делать выводы.</w:t>
      </w:r>
      <w:r w:rsidRPr="00A923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10FB8" w:rsidRPr="00775C21" w:rsidRDefault="00710FB8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C21">
        <w:rPr>
          <w:rFonts w:ascii="Times New Roman" w:hAnsi="Times New Roman" w:cs="Times New Roman"/>
          <w:b/>
          <w:sz w:val="28"/>
          <w:szCs w:val="28"/>
        </w:rPr>
        <w:t xml:space="preserve">Этапы формирования </w:t>
      </w:r>
      <w:proofErr w:type="spellStart"/>
      <w:r w:rsidRPr="00775C21">
        <w:rPr>
          <w:rFonts w:ascii="Times New Roman" w:hAnsi="Times New Roman" w:cs="Times New Roman"/>
          <w:b/>
          <w:sz w:val="28"/>
          <w:szCs w:val="28"/>
        </w:rPr>
        <w:t>метапредметного</w:t>
      </w:r>
      <w:proofErr w:type="spellEnd"/>
      <w:r w:rsidRPr="00775C21">
        <w:rPr>
          <w:rFonts w:ascii="Times New Roman" w:hAnsi="Times New Roman" w:cs="Times New Roman"/>
          <w:b/>
          <w:sz w:val="28"/>
          <w:szCs w:val="28"/>
        </w:rPr>
        <w:t xml:space="preserve"> результата.</w:t>
      </w:r>
    </w:p>
    <w:tbl>
      <w:tblPr>
        <w:tblStyle w:val="a7"/>
        <w:tblW w:w="9889" w:type="dxa"/>
        <w:tblLook w:val="04A0"/>
      </w:tblPr>
      <w:tblGrid>
        <w:gridCol w:w="1384"/>
        <w:gridCol w:w="8505"/>
      </w:tblGrid>
      <w:tr w:rsidR="00710FB8" w:rsidRPr="00F338F0" w:rsidTr="00522C30">
        <w:tc>
          <w:tcPr>
            <w:tcW w:w="1384" w:type="dxa"/>
          </w:tcPr>
          <w:p w:rsidR="00710FB8" w:rsidRPr="00D3417F" w:rsidRDefault="00522C30" w:rsidP="0052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10FB8" w:rsidRPr="00D3417F">
              <w:rPr>
                <w:rFonts w:ascii="Times New Roman" w:hAnsi="Times New Roman" w:cs="Times New Roman"/>
                <w:sz w:val="28"/>
                <w:szCs w:val="28"/>
              </w:rPr>
              <w:t>ласс</w:t>
            </w:r>
          </w:p>
        </w:tc>
        <w:tc>
          <w:tcPr>
            <w:tcW w:w="8505" w:type="dxa"/>
          </w:tcPr>
          <w:p w:rsidR="00710FB8" w:rsidRPr="00D3417F" w:rsidRDefault="00522C30" w:rsidP="0052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710FB8" w:rsidRPr="00D3417F">
              <w:rPr>
                <w:rFonts w:ascii="Times New Roman" w:hAnsi="Times New Roman" w:cs="Times New Roman"/>
                <w:sz w:val="28"/>
                <w:szCs w:val="28"/>
              </w:rPr>
              <w:t>ормулировка конкретизированного результата</w:t>
            </w:r>
          </w:p>
        </w:tc>
      </w:tr>
      <w:tr w:rsidR="00710FB8" w:rsidRPr="00F338F0" w:rsidTr="00522C30">
        <w:tc>
          <w:tcPr>
            <w:tcW w:w="1384" w:type="dxa"/>
          </w:tcPr>
          <w:p w:rsidR="00710FB8" w:rsidRPr="00D3417F" w:rsidRDefault="008A68C8" w:rsidP="0052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4-</w:t>
            </w:r>
            <w:r w:rsidR="00710FB8" w:rsidRPr="00D3417F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8505" w:type="dxa"/>
          </w:tcPr>
          <w:p w:rsidR="008A68C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1.Отработка навыка построения умозаключения по аналогии.</w:t>
            </w:r>
          </w:p>
          <w:p w:rsidR="00710FB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2. Создание собственных примеров в соответствии  с  данными логическими схемами.</w:t>
            </w:r>
          </w:p>
        </w:tc>
      </w:tr>
      <w:tr w:rsidR="00710FB8" w:rsidRPr="00F338F0" w:rsidTr="00522C30">
        <w:tc>
          <w:tcPr>
            <w:tcW w:w="1384" w:type="dxa"/>
          </w:tcPr>
          <w:p w:rsidR="00710FB8" w:rsidRPr="00D3417F" w:rsidRDefault="00710FB8" w:rsidP="0052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класс</w:t>
            </w:r>
          </w:p>
        </w:tc>
        <w:tc>
          <w:tcPr>
            <w:tcW w:w="8505" w:type="dxa"/>
          </w:tcPr>
          <w:p w:rsidR="008A68C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1.Отработка логической структуры умозаключения дедуктивного типа.</w:t>
            </w:r>
          </w:p>
          <w:p w:rsidR="008A68C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2. Решение заданий по образцу.</w:t>
            </w:r>
          </w:p>
          <w:p w:rsidR="00710FB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3.Создание собственных примеров в соответствии  с  данными логическими схемами.</w:t>
            </w:r>
          </w:p>
        </w:tc>
      </w:tr>
      <w:tr w:rsidR="00710FB8" w:rsidRPr="00F338F0" w:rsidTr="00522C30">
        <w:tc>
          <w:tcPr>
            <w:tcW w:w="1384" w:type="dxa"/>
          </w:tcPr>
          <w:p w:rsidR="00710FB8" w:rsidRPr="00D3417F" w:rsidRDefault="00710FB8" w:rsidP="00522C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8505" w:type="dxa"/>
          </w:tcPr>
          <w:p w:rsidR="008A68C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1.Отработка логической структуры умозаключения индуктивного типа.</w:t>
            </w:r>
          </w:p>
          <w:p w:rsidR="008A68C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2. Решение заданий по образцу.</w:t>
            </w:r>
          </w:p>
          <w:p w:rsidR="00710FB8" w:rsidRPr="00D3417F" w:rsidRDefault="008A68C8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3.Создание собственных примеров в соответствии  с  данными логическими схемами.</w:t>
            </w:r>
          </w:p>
        </w:tc>
      </w:tr>
      <w:tr w:rsidR="00710FB8" w:rsidRPr="00F338F0" w:rsidTr="00522C30">
        <w:tc>
          <w:tcPr>
            <w:tcW w:w="1384" w:type="dxa"/>
          </w:tcPr>
          <w:p w:rsidR="00710FB8" w:rsidRPr="00D3417F" w:rsidRDefault="00522C30" w:rsidP="00522C3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8505" w:type="dxa"/>
          </w:tcPr>
          <w:p w:rsidR="00CA0ADE" w:rsidRPr="00D3417F" w:rsidRDefault="00522C30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B53BD" w:rsidRPr="00D3417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изученных видов логических схем индуктивного типа</w:t>
            </w:r>
          </w:p>
          <w:p w:rsidR="00710FB8" w:rsidRPr="00D3417F" w:rsidRDefault="00522C30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B53BD" w:rsidRPr="00D3417F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различными видами информации (текст, схема, рисунок и т.д.) </w:t>
            </w:r>
          </w:p>
        </w:tc>
      </w:tr>
      <w:tr w:rsidR="00710FB8" w:rsidRPr="00F338F0" w:rsidTr="00522C30">
        <w:tc>
          <w:tcPr>
            <w:tcW w:w="1384" w:type="dxa"/>
          </w:tcPr>
          <w:p w:rsidR="00710FB8" w:rsidRPr="00D3417F" w:rsidRDefault="00D3417F" w:rsidP="00D3417F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8505" w:type="dxa"/>
          </w:tcPr>
          <w:p w:rsidR="00CA0ADE" w:rsidRPr="00D3417F" w:rsidRDefault="00522C30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B53BD" w:rsidRPr="00D3417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изученных видов логических схем дедуктивного, индуктивного типов и по аналогии.</w:t>
            </w:r>
          </w:p>
          <w:p w:rsidR="00CA0ADE" w:rsidRPr="00D3417F" w:rsidRDefault="00522C30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B53BD" w:rsidRPr="00D3417F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различными видами информации (текст, схема, рисунок и т.д.) </w:t>
            </w:r>
          </w:p>
          <w:p w:rsidR="00710FB8" w:rsidRPr="00D3417F" w:rsidRDefault="00522C30" w:rsidP="00522C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17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B53BD" w:rsidRPr="00D3417F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заданий в учебную ситуацию. </w:t>
            </w:r>
          </w:p>
        </w:tc>
      </w:tr>
    </w:tbl>
    <w:p w:rsidR="00710FB8" w:rsidRDefault="00710FB8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5F86" w:rsidRDefault="007C5F86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2FE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p w:rsidR="007C5F86" w:rsidRDefault="007C5F86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68" w:type="dxa"/>
        <w:tblCellMar>
          <w:left w:w="0" w:type="dxa"/>
          <w:right w:w="0" w:type="dxa"/>
        </w:tblCellMar>
        <w:tblLook w:val="04A0"/>
      </w:tblPr>
      <w:tblGrid>
        <w:gridCol w:w="6282"/>
        <w:gridCol w:w="2118"/>
        <w:gridCol w:w="1468"/>
      </w:tblGrid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 оценивания посылок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Максимальная оценка в баллах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учащегося</w:t>
            </w: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Посылка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посылки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Соответствует предложенному тексту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Не соответствует предложенному тексту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посылки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2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395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посылок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395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Соответствует количеству предметов или явлений в тексте (минимум 3)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395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соответствует количеству предметов или явлений в тексте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395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Формулирование определения  класса предметов или явлений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395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6E6412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</w:t>
            </w:r>
            <w:r w:rsidR="007C5F86"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аличие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395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51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Критерии оценивания  умозаключения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в баллах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учащегося</w:t>
            </w: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высказывания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Полное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Неполное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умозаключения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уложился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не уложился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5F86" w:rsidRPr="00382694" w:rsidTr="006E6412">
        <w:trPr>
          <w:trHeight w:val="409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sz w:val="28"/>
                <w:szCs w:val="28"/>
              </w:rPr>
              <w:t>8 баллов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7C5F86" w:rsidRPr="006E6412" w:rsidRDefault="007C5F86" w:rsidP="006E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A7F3B" w:rsidRDefault="004E18C4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18C4">
        <w:rPr>
          <w:rFonts w:ascii="Times New Roman" w:hAnsi="Times New Roman" w:cs="Times New Roman"/>
          <w:b/>
          <w:bCs/>
          <w:sz w:val="28"/>
          <w:szCs w:val="28"/>
        </w:rPr>
        <w:t>Уровни, фиксирующие наличие умения формулировать умозаключение индуктивного типа  у школьников</w:t>
      </w:r>
    </w:p>
    <w:tbl>
      <w:tblPr>
        <w:tblStyle w:val="a7"/>
        <w:tblW w:w="0" w:type="auto"/>
        <w:tblLook w:val="04A0"/>
      </w:tblPr>
      <w:tblGrid>
        <w:gridCol w:w="3266"/>
        <w:gridCol w:w="3258"/>
        <w:gridCol w:w="3330"/>
      </w:tblGrid>
      <w:tr w:rsidR="00687C90" w:rsidTr="00687C90">
        <w:tc>
          <w:tcPr>
            <w:tcW w:w="3662" w:type="dxa"/>
          </w:tcPr>
          <w:p w:rsidR="00687C90" w:rsidRPr="006E6412" w:rsidRDefault="006E6412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687C90"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ровень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="00687C90"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аллы</w:t>
            </w: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(1 задание)</w:t>
            </w:r>
          </w:p>
        </w:tc>
        <w:tc>
          <w:tcPr>
            <w:tcW w:w="3663" w:type="dxa"/>
          </w:tcPr>
          <w:p w:rsidR="00687C90" w:rsidRPr="006E6412" w:rsidRDefault="00687C90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% выполнения</w:t>
            </w:r>
          </w:p>
        </w:tc>
      </w:tr>
      <w:tr w:rsidR="00687C90" w:rsidTr="00687C90">
        <w:tc>
          <w:tcPr>
            <w:tcW w:w="3662" w:type="dxa"/>
          </w:tcPr>
          <w:p w:rsidR="00687C90" w:rsidRPr="006E6412" w:rsidRDefault="00687C90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Высокий </w:t>
            </w:r>
            <w:r w:rsidRPr="006E641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7-8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87,5%-100%</w:t>
            </w:r>
          </w:p>
        </w:tc>
      </w:tr>
      <w:tr w:rsidR="00687C90" w:rsidTr="00687C90">
        <w:tc>
          <w:tcPr>
            <w:tcW w:w="3662" w:type="dxa"/>
          </w:tcPr>
          <w:p w:rsidR="00687C90" w:rsidRPr="006E6412" w:rsidRDefault="00687C90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Средний </w:t>
            </w:r>
            <w:r w:rsidRPr="006E641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4-6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50%-75%</w:t>
            </w:r>
          </w:p>
        </w:tc>
      </w:tr>
      <w:tr w:rsidR="00687C90" w:rsidTr="00687C90">
        <w:tc>
          <w:tcPr>
            <w:tcW w:w="3662" w:type="dxa"/>
          </w:tcPr>
          <w:p w:rsidR="00687C90" w:rsidRPr="006E6412" w:rsidRDefault="00687C90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Низкий </w:t>
            </w:r>
            <w:r w:rsidRPr="006E6412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1-3</w:t>
            </w:r>
          </w:p>
        </w:tc>
        <w:tc>
          <w:tcPr>
            <w:tcW w:w="3663" w:type="dxa"/>
          </w:tcPr>
          <w:p w:rsidR="00687C90" w:rsidRPr="006E6412" w:rsidRDefault="00DB6E8E" w:rsidP="006E64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0%-37,5%</w:t>
            </w:r>
          </w:p>
        </w:tc>
      </w:tr>
    </w:tbl>
    <w:p w:rsidR="008444F6" w:rsidRPr="006E6412" w:rsidRDefault="008444F6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научно-методического, методического сопровождения</w:t>
      </w:r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апробационной</w:t>
      </w:r>
      <w:proofErr w:type="spellEnd"/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образовательной организации на уровне муниципалитета, региона: с кем образовательная организация взаимодействует или планирует взаимодействовать (учреждение или ФИО руководителя/консультанта, его должность), в каких формах т.д.</w:t>
      </w:r>
    </w:p>
    <w:tbl>
      <w:tblPr>
        <w:tblStyle w:val="a7"/>
        <w:tblW w:w="0" w:type="auto"/>
        <w:tblLook w:val="04A0"/>
      </w:tblPr>
      <w:tblGrid>
        <w:gridCol w:w="1713"/>
        <w:gridCol w:w="2350"/>
        <w:gridCol w:w="5401"/>
      </w:tblGrid>
      <w:tr w:rsidR="008444F6" w:rsidRPr="006E6412" w:rsidTr="008444F6">
        <w:tc>
          <w:tcPr>
            <w:tcW w:w="1713" w:type="dxa"/>
          </w:tcPr>
          <w:p w:rsidR="008444F6" w:rsidRPr="006E6412" w:rsidRDefault="008444F6" w:rsidP="006E641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</w:p>
        </w:tc>
        <w:tc>
          <w:tcPr>
            <w:tcW w:w="2350" w:type="dxa"/>
          </w:tcPr>
          <w:p w:rsidR="008444F6" w:rsidRPr="006E6412" w:rsidRDefault="008444F6" w:rsidP="006E641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партнеры</w:t>
            </w:r>
          </w:p>
        </w:tc>
        <w:tc>
          <w:tcPr>
            <w:tcW w:w="5401" w:type="dxa"/>
          </w:tcPr>
          <w:p w:rsidR="008444F6" w:rsidRPr="006E6412" w:rsidRDefault="008444F6" w:rsidP="006E641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взаимодействия</w:t>
            </w:r>
          </w:p>
        </w:tc>
      </w:tr>
      <w:tr w:rsidR="008444F6" w:rsidRPr="006E6412" w:rsidTr="008444F6">
        <w:tc>
          <w:tcPr>
            <w:tcW w:w="1713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№12</w:t>
            </w:r>
          </w:p>
        </w:tc>
        <w:tc>
          <w:tcPr>
            <w:tcW w:w="2350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 ПК</w:t>
            </w:r>
          </w:p>
        </w:tc>
        <w:tc>
          <w:tcPr>
            <w:tcW w:w="5401" w:type="dxa"/>
          </w:tcPr>
          <w:p w:rsidR="008444F6" w:rsidRPr="006E6412" w:rsidRDefault="008444F6" w:rsidP="006269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Руководство </w:t>
            </w:r>
            <w:proofErr w:type="spell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апробационной</w:t>
            </w:r>
            <w:proofErr w:type="spell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деятельностью. Обучающие семинары, конференции.</w:t>
            </w:r>
          </w:p>
        </w:tc>
      </w:tr>
      <w:tr w:rsidR="008444F6" w:rsidRPr="006E6412" w:rsidTr="008444F6">
        <w:tc>
          <w:tcPr>
            <w:tcW w:w="1713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Управление образованием </w:t>
            </w:r>
            <w:proofErr w:type="gram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Березники</w:t>
            </w:r>
          </w:p>
        </w:tc>
        <w:tc>
          <w:tcPr>
            <w:tcW w:w="5401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и руководство, методическая консультация</w:t>
            </w:r>
          </w:p>
        </w:tc>
      </w:tr>
      <w:tr w:rsidR="008444F6" w:rsidRPr="006E6412" w:rsidTr="008444F6">
        <w:tc>
          <w:tcPr>
            <w:tcW w:w="1713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:rsidR="008444F6" w:rsidRPr="006E6412" w:rsidRDefault="008444F6" w:rsidP="0062691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МАОУ СОШ №5 и другие участники данной </w:t>
            </w:r>
            <w:proofErr w:type="spell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апробационной</w:t>
            </w:r>
            <w:proofErr w:type="spell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5401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Семинары-практикумы</w:t>
            </w:r>
          </w:p>
        </w:tc>
      </w:tr>
      <w:tr w:rsidR="008444F6" w:rsidRPr="006E6412" w:rsidTr="008444F6">
        <w:tc>
          <w:tcPr>
            <w:tcW w:w="1713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Городские </w:t>
            </w: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творческие  лаборатории</w:t>
            </w:r>
          </w:p>
        </w:tc>
        <w:tc>
          <w:tcPr>
            <w:tcW w:w="5401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Семинары-практикумы, мастер-классы, </w:t>
            </w: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круглый стол, трансляция опыта работы.</w:t>
            </w:r>
          </w:p>
        </w:tc>
      </w:tr>
      <w:tr w:rsidR="008444F6" w:rsidRPr="006E6412" w:rsidTr="008444F6">
        <w:tc>
          <w:tcPr>
            <w:tcW w:w="1713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0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сайты</w:t>
            </w:r>
          </w:p>
        </w:tc>
        <w:tc>
          <w:tcPr>
            <w:tcW w:w="5401" w:type="dxa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Публикация  опыта работы.</w:t>
            </w:r>
          </w:p>
        </w:tc>
      </w:tr>
    </w:tbl>
    <w:p w:rsidR="008444F6" w:rsidRPr="006E6412" w:rsidRDefault="008444F6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мероприятия по трансляции результатов </w:t>
      </w:r>
      <w:proofErr w:type="spellStart"/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апробационной</w:t>
      </w:r>
      <w:proofErr w:type="spellEnd"/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деятельности</w:t>
      </w:r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течение двух лет) в форме таблицы:</w:t>
      </w:r>
    </w:p>
    <w:tbl>
      <w:tblPr>
        <w:tblStyle w:val="a7"/>
        <w:tblW w:w="9630" w:type="dxa"/>
        <w:tblLook w:val="04A0"/>
      </w:tblPr>
      <w:tblGrid>
        <w:gridCol w:w="2058"/>
        <w:gridCol w:w="2372"/>
        <w:gridCol w:w="2092"/>
        <w:gridCol w:w="1608"/>
        <w:gridCol w:w="1724"/>
      </w:tblGrid>
      <w:tr w:rsidR="008444F6" w:rsidRPr="006E6412" w:rsidTr="008444F6">
        <w:trPr>
          <w:trHeight w:val="3107"/>
        </w:trPr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Мероприятие (форма, предварительное название)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мероприятия (муниципальный, региональный, федеральный)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(какой опыт, какие результаты планируется представить педагогическому сообществу)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Примерные сроки проведения мероприятия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 управления образованием или метод</w:t>
            </w:r>
            <w:proofErr w:type="gram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лужба или ответственная организация, </w:t>
            </w: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которыми согласовано проведение мероприятия</w:t>
            </w:r>
          </w:p>
        </w:tc>
      </w:tr>
      <w:tr w:rsidR="008444F6" w:rsidRPr="006E6412" w:rsidTr="008444F6">
        <w:trPr>
          <w:trHeight w:val="428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Проектные семинары</w:t>
            </w: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Семинар «Представление результатов апробации контрольных мероприятий оценивания </w:t>
            </w:r>
            <w:proofErr w:type="spellStart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метапредметного</w:t>
            </w:r>
            <w:proofErr w:type="spellEnd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результата»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8444F6" w:rsidRPr="006E6412" w:rsidRDefault="008444F6" w:rsidP="006E641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Представление ОУ </w:t>
            </w:r>
          </w:p>
          <w:p w:rsidR="008444F6" w:rsidRPr="006E6412" w:rsidRDefault="008444F6" w:rsidP="006E6412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выбора </w:t>
            </w:r>
            <w:proofErr w:type="spellStart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метапредметного</w:t>
            </w:r>
            <w:proofErr w:type="spellEnd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образовательного результата в виде логического УУД для работы с ним в проекте.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Март-май 201</w:t>
            </w:r>
            <w:r w:rsidR="00B538CB"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 ПК</w:t>
            </w:r>
          </w:p>
        </w:tc>
      </w:tr>
      <w:tr w:rsidR="008444F6" w:rsidRPr="006E6412" w:rsidTr="008444F6">
        <w:trPr>
          <w:trHeight w:val="412"/>
        </w:trPr>
        <w:tc>
          <w:tcPr>
            <w:tcW w:w="0" w:type="auto"/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Заседания проблемной группы</w:t>
            </w:r>
          </w:p>
        </w:tc>
        <w:tc>
          <w:tcPr>
            <w:tcW w:w="0" w:type="auto"/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институциональный </w:t>
            </w:r>
          </w:p>
        </w:tc>
        <w:tc>
          <w:tcPr>
            <w:tcW w:w="0" w:type="auto"/>
            <w:hideMark/>
          </w:tcPr>
          <w:p w:rsidR="008444F6" w:rsidRPr="006E6412" w:rsidRDefault="00B538CB" w:rsidP="006E641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и апробация в 4-8</w:t>
            </w:r>
            <w:r w:rsidR="008444F6"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классах школ контрольного мероприятия оценивания выбранного </w:t>
            </w:r>
            <w:proofErr w:type="spellStart"/>
            <w:r w:rsidR="008444F6"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метапредметного</w:t>
            </w:r>
            <w:proofErr w:type="spellEnd"/>
            <w:r w:rsidR="008444F6"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результата;</w:t>
            </w:r>
          </w:p>
          <w:p w:rsidR="008444F6" w:rsidRPr="006E6412" w:rsidRDefault="008444F6" w:rsidP="006E6412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разработка замысла средств </w:t>
            </w: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достижения </w:t>
            </w:r>
            <w:proofErr w:type="spellStart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метапредметного</w:t>
            </w:r>
            <w:proofErr w:type="spellEnd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результата</w:t>
            </w:r>
            <w:proofErr w:type="gramStart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proofErr w:type="gramEnd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чебные ситуации, инновационные образовательные практики).</w:t>
            </w:r>
          </w:p>
        </w:tc>
        <w:tc>
          <w:tcPr>
            <w:tcW w:w="0" w:type="auto"/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раз в четверть</w:t>
            </w:r>
          </w:p>
        </w:tc>
        <w:tc>
          <w:tcPr>
            <w:tcW w:w="0" w:type="auto"/>
            <w:hideMark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МАОУ СОШ №12</w:t>
            </w:r>
          </w:p>
        </w:tc>
      </w:tr>
      <w:tr w:rsidR="008444F6" w:rsidRPr="006E6412" w:rsidTr="008444F6">
        <w:trPr>
          <w:trHeight w:val="412"/>
        </w:trPr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ГМО  учителей </w:t>
            </w:r>
            <w:proofErr w:type="gram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proofErr w:type="gram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редметников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Научить педагогов способам проектирования процедур оценивания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образовательных результатов, способам проектирования учебных ситуаций по достижению оценки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метапредметных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и структурой модулей их оценивания.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полугодие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образованием города Березники</w:t>
            </w:r>
          </w:p>
        </w:tc>
      </w:tr>
      <w:tr w:rsidR="008444F6" w:rsidRPr="006E6412" w:rsidTr="008444F6">
        <w:trPr>
          <w:trHeight w:val="412"/>
        </w:trPr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Семинар-практикум совместно  с МАОУ СОШ №5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Демонстрация способов 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проектирования учебных ситуаций,</w:t>
            </w: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инновационных образовательных практик</w:t>
            </w:r>
          </w:p>
        </w:tc>
        <w:tc>
          <w:tcPr>
            <w:tcW w:w="0" w:type="auto"/>
          </w:tcPr>
          <w:p w:rsidR="008444F6" w:rsidRPr="006E6412" w:rsidRDefault="00B538CB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 w:rsidR="008444F6"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,201</w:t>
            </w: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образованием города Березники</w:t>
            </w:r>
          </w:p>
        </w:tc>
      </w:tr>
      <w:tr w:rsidR="008444F6" w:rsidRPr="006E6412" w:rsidTr="008444F6">
        <w:trPr>
          <w:trHeight w:val="412"/>
        </w:trPr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Итоговая конференция по результатам деятельности </w:t>
            </w:r>
            <w:proofErr w:type="spellStart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апробационны</w:t>
            </w: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</w:t>
            </w:r>
            <w:proofErr w:type="spellEnd"/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площадок.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региональный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Трансляция результатов через их представление на секции в </w:t>
            </w: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рамках региональной научно-практической конференции </w:t>
            </w:r>
            <w:proofErr w:type="spellStart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апробационных</w:t>
            </w:r>
            <w:proofErr w:type="spellEnd"/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площадок</w:t>
            </w:r>
          </w:p>
        </w:tc>
        <w:tc>
          <w:tcPr>
            <w:tcW w:w="0" w:type="auto"/>
          </w:tcPr>
          <w:p w:rsidR="008444F6" w:rsidRPr="006E6412" w:rsidRDefault="00B538CB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</w:t>
            </w:r>
            <w:r w:rsidR="008444F6"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оябрь 201</w:t>
            </w: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ИРОПК</w:t>
            </w:r>
          </w:p>
        </w:tc>
      </w:tr>
      <w:tr w:rsidR="008444F6" w:rsidRPr="006E6412" w:rsidTr="008444F6">
        <w:trPr>
          <w:trHeight w:val="412"/>
        </w:trPr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Размещение материалов апробации на образовательных сайтах.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региональный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Трансляция результатов проекта через сайты ОО, портал ФГОС ОО ПК, участие в муниципальных мероприятиях</w:t>
            </w:r>
          </w:p>
        </w:tc>
        <w:tc>
          <w:tcPr>
            <w:tcW w:w="0" w:type="auto"/>
          </w:tcPr>
          <w:p w:rsidR="008444F6" w:rsidRPr="006E6412" w:rsidRDefault="00B538CB" w:rsidP="006E641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8444F6"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оябрь – декабрь 201</w:t>
            </w:r>
            <w:r w:rsidRPr="006E641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8444F6" w:rsidRPr="006E6412" w:rsidRDefault="008444F6" w:rsidP="006E64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ИРОПК</w:t>
            </w:r>
          </w:p>
        </w:tc>
      </w:tr>
    </w:tbl>
    <w:p w:rsidR="008A68C8" w:rsidRPr="006E6412" w:rsidRDefault="008444F6" w:rsidP="006E6412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Аннотация </w:t>
      </w:r>
      <w:proofErr w:type="spellStart"/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апробационной</w:t>
      </w:r>
      <w:proofErr w:type="spellEnd"/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</w:t>
      </w:r>
      <w:r w:rsidR="008A68C8"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E6412">
        <w:rPr>
          <w:rStyle w:val="a8"/>
          <w:rFonts w:ascii="Times New Roman" w:hAnsi="Times New Roman" w:cs="Times New Roman"/>
          <w:sz w:val="28"/>
          <w:szCs w:val="28"/>
        </w:rPr>
        <w:t>Данная программа помогает педагогам формировать у обучающихся</w:t>
      </w:r>
      <w:r w:rsidRPr="006E6412">
        <w:rPr>
          <w:rFonts w:ascii="Times New Roman" w:hAnsi="Times New Roman" w:cs="Times New Roman"/>
          <w:sz w:val="28"/>
          <w:szCs w:val="28"/>
        </w:rPr>
        <w:t xml:space="preserve">  умения создавать  умозаключения (индуктивное, дедуктивное и по аналогии)</w:t>
      </w:r>
      <w:r w:rsidRPr="006E64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t xml:space="preserve">и  умения делать выводы  в ходе </w:t>
      </w:r>
      <w:r w:rsidRPr="006E6412">
        <w:rPr>
          <w:rStyle w:val="a8"/>
          <w:rFonts w:ascii="Times New Roman" w:hAnsi="Times New Roman" w:cs="Times New Roman"/>
          <w:sz w:val="28"/>
          <w:szCs w:val="28"/>
        </w:rPr>
        <w:t xml:space="preserve">предъявления результатов  учебной и  внеурочной   деятельности.                                                                                     </w:t>
      </w:r>
    </w:p>
    <w:p w:rsidR="008444F6" w:rsidRPr="006E6412" w:rsidRDefault="008444F6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  <w:u w:val="single"/>
        </w:rPr>
        <w:t xml:space="preserve">Программа </w:t>
      </w:r>
      <w:proofErr w:type="spellStart"/>
      <w:r w:rsidRPr="006E6412">
        <w:rPr>
          <w:rFonts w:ascii="Times New Roman" w:hAnsi="Times New Roman" w:cs="Times New Roman"/>
          <w:sz w:val="28"/>
          <w:szCs w:val="28"/>
          <w:u w:val="single"/>
        </w:rPr>
        <w:t>апробационной</w:t>
      </w:r>
      <w:proofErr w:type="spellEnd"/>
      <w:r w:rsidRPr="006E6412">
        <w:rPr>
          <w:rFonts w:ascii="Times New Roman" w:hAnsi="Times New Roman" w:cs="Times New Roman"/>
          <w:sz w:val="28"/>
          <w:szCs w:val="28"/>
          <w:u w:val="single"/>
        </w:rPr>
        <w:t xml:space="preserve"> деятельности на 2017-2019 учебный год:</w:t>
      </w:r>
    </w:p>
    <w:tbl>
      <w:tblPr>
        <w:tblStyle w:val="a7"/>
        <w:tblW w:w="0" w:type="auto"/>
        <w:tblLook w:val="04A0"/>
      </w:tblPr>
      <w:tblGrid>
        <w:gridCol w:w="2053"/>
        <w:gridCol w:w="2076"/>
        <w:gridCol w:w="1889"/>
        <w:gridCol w:w="1809"/>
        <w:gridCol w:w="2027"/>
      </w:tblGrid>
      <w:tr w:rsidR="008444F6" w:rsidRPr="006E6412" w:rsidTr="007D507F">
        <w:tc>
          <w:tcPr>
            <w:tcW w:w="218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 реализации программы</w:t>
            </w:r>
          </w:p>
        </w:tc>
        <w:tc>
          <w:tcPr>
            <w:tcW w:w="2352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Основные действия</w:t>
            </w:r>
          </w:p>
        </w:tc>
        <w:tc>
          <w:tcPr>
            <w:tcW w:w="2141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Ожидаемые результаты</w:t>
            </w:r>
          </w:p>
        </w:tc>
        <w:tc>
          <w:tcPr>
            <w:tcW w:w="2049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Способ оценивания</w:t>
            </w:r>
          </w:p>
        </w:tc>
        <w:tc>
          <w:tcPr>
            <w:tcW w:w="226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Продукты</w:t>
            </w:r>
          </w:p>
        </w:tc>
      </w:tr>
      <w:tr w:rsidR="008444F6" w:rsidRPr="006E6412" w:rsidTr="007D507F">
        <w:tc>
          <w:tcPr>
            <w:tcW w:w="218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2352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Фиксация образовательного результата в терминологии ФГОС. Конкретизация образовательного результата в действиях обучающихся. Составление понятийного аппарата. Построение цепочки достижений образовательных результатов 4-7-х классов. Определение 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объекта оценки результатов. Разработка критериев оценки для контрольного мероприятия. Планирование включения данной деятельности в образовательный процесс.</w:t>
            </w:r>
          </w:p>
        </w:tc>
        <w:tc>
          <w:tcPr>
            <w:tcW w:w="2141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Владение педагогами терминологией по теме площадки. Определен конечный продукт/ процесса  апробации</w:t>
            </w:r>
          </w:p>
        </w:tc>
        <w:tc>
          <w:tcPr>
            <w:tcW w:w="2049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Оценка контрольных мероприятий по разработанным критериям.</w:t>
            </w:r>
          </w:p>
        </w:tc>
        <w:tc>
          <w:tcPr>
            <w:tcW w:w="226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Рефлексивный анализ.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.Календарно-тематические планы предметов.</w:t>
            </w:r>
          </w:p>
        </w:tc>
      </w:tr>
      <w:tr w:rsidR="008444F6" w:rsidRPr="006E6412" w:rsidTr="007D507F">
        <w:tc>
          <w:tcPr>
            <w:tcW w:w="218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Основной 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2352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1.Работа над созданием промежуточных заданий для 4-7-хклассов, направленных на развитие логических познавательных УУД. 2.Создание методических рекомендаций для педагогов по достижению логических познавательных УУД.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3.Систематический контроль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  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4. Мероприятия, направленные на повышение профессиональной компетентности участников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</w:tc>
        <w:tc>
          <w:tcPr>
            <w:tcW w:w="2141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Учащиеся 4-7-х классов овладеют умением создавать умозаключения  с помощью специальных заданий.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2. Методические рекомендации помогут педагогам в работе над заданиями, направленными на формирование </w:t>
            </w:r>
            <w:proofErr w:type="gram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логических</w:t>
            </w:r>
            <w:proofErr w:type="gram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познавательных УУД.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3. Выявление слабых сторон деятельности и определение корректирующих 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мероприятий. 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4. Формирование готовности учителей работать адекватно идеологии нового ФГОС ООО.</w:t>
            </w:r>
          </w:p>
        </w:tc>
        <w:tc>
          <w:tcPr>
            <w:tcW w:w="2049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Оценивание учебных достижений учащихся на основе текущей диагностики по разработанным критериям.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2. Качественная оценка методических рекомендаций самими педагогами, работающими в системе апробации.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3.Диагностика качества промежуточных заданий в соответствии с разработанными 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критериями. </w:t>
            </w:r>
          </w:p>
        </w:tc>
        <w:tc>
          <w:tcPr>
            <w:tcW w:w="226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1.Система промежуточных заданий, направленных на формирование логических познавательных УУД.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2.Мероприятия, направленные на коррекцию содержания, форм и методов применения таких заданий, адекватных теме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площадки; направленных на повышение профессиональной компетентности участников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</w:tc>
      </w:tr>
      <w:tr w:rsidR="008444F6" w:rsidRPr="006E6412" w:rsidTr="007D507F">
        <w:tc>
          <w:tcPr>
            <w:tcW w:w="218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Заключительный 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352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опыта и результатов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Перспективы дальнейшей деятельности на 2017-2019 учебный год по данному направлению. Рассмотрение возможностей создания учебных ситуаций для 4-7 классов, с целью формирования умения создавать умозаключения.</w:t>
            </w:r>
          </w:p>
        </w:tc>
        <w:tc>
          <w:tcPr>
            <w:tcW w:w="2141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Мотивационная готовность и способность учителей работать адекватно идеологии нового ФГОС ООО.</w:t>
            </w:r>
          </w:p>
        </w:tc>
        <w:tc>
          <w:tcPr>
            <w:tcW w:w="2049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деятельности </w:t>
            </w:r>
            <w:proofErr w:type="spellStart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и каждого участника этой деятельности в 2017-2019 учебном году и включение новых педагогов в 2017-2019 уче</w:t>
            </w:r>
            <w:r w:rsidR="006E6412">
              <w:rPr>
                <w:rFonts w:ascii="Times New Roman" w:hAnsi="Times New Roman" w:cs="Times New Roman"/>
                <w:sz w:val="28"/>
                <w:szCs w:val="28"/>
              </w:rPr>
              <w:t>бном году в данную деятельность</w:t>
            </w:r>
          </w:p>
        </w:tc>
        <w:tc>
          <w:tcPr>
            <w:tcW w:w="2263" w:type="dxa"/>
          </w:tcPr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Банк учебных ситуаций, позволяющих формировать у обучающихся 4-7-х классов навык создания умозаключений.</w:t>
            </w: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4F6" w:rsidRPr="006E6412" w:rsidRDefault="008444F6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для учителей-предметников по работе с такими заданиями и оцениванию учебных достижений обучающихся.</w:t>
            </w:r>
          </w:p>
        </w:tc>
      </w:tr>
    </w:tbl>
    <w:p w:rsidR="007D507F" w:rsidRPr="006E6412" w:rsidRDefault="007D507F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Образовательный результат  в 2018 году для 8 классов</w:t>
      </w:r>
      <w:proofErr w:type="gramStart"/>
      <w:r w:rsidRPr="006E641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 умение создавать умозаключение индуктивного типа на основе посылок, следующих из текста.</w:t>
      </w:r>
    </w:p>
    <w:p w:rsidR="00FA7F3B" w:rsidRPr="00626912" w:rsidRDefault="00FA7F3B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912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  <w:proofErr w:type="spellStart"/>
      <w:r w:rsidRPr="00626912">
        <w:rPr>
          <w:rFonts w:ascii="Times New Roman" w:hAnsi="Times New Roman" w:cs="Times New Roman"/>
          <w:b/>
          <w:sz w:val="28"/>
          <w:szCs w:val="28"/>
        </w:rPr>
        <w:t>апробационной</w:t>
      </w:r>
      <w:proofErr w:type="spellEnd"/>
      <w:r w:rsidRPr="00626912">
        <w:rPr>
          <w:rFonts w:ascii="Times New Roman" w:hAnsi="Times New Roman" w:cs="Times New Roman"/>
          <w:b/>
          <w:sz w:val="28"/>
          <w:szCs w:val="28"/>
        </w:rPr>
        <w:t xml:space="preserve"> площадки  на 2018 год</w:t>
      </w:r>
    </w:p>
    <w:tbl>
      <w:tblPr>
        <w:tblStyle w:val="a7"/>
        <w:tblW w:w="0" w:type="auto"/>
        <w:tblLook w:val="04A0"/>
      </w:tblPr>
      <w:tblGrid>
        <w:gridCol w:w="3382"/>
        <w:gridCol w:w="3087"/>
        <w:gridCol w:w="3385"/>
      </w:tblGrid>
      <w:tr w:rsidR="00FA7F3B" w:rsidRPr="006E6412" w:rsidTr="00FA7F3B">
        <w:tc>
          <w:tcPr>
            <w:tcW w:w="3662" w:type="dxa"/>
          </w:tcPr>
          <w:p w:rsidR="00FA7F3B" w:rsidRPr="006E6412" w:rsidRDefault="00FA7F3B" w:rsidP="00291D0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bCs/>
                <w:kern w:val="24"/>
                <w:sz w:val="28"/>
                <w:szCs w:val="28"/>
              </w:rPr>
              <w:t>Действие</w:t>
            </w:r>
          </w:p>
        </w:tc>
        <w:tc>
          <w:tcPr>
            <w:tcW w:w="3663" w:type="dxa"/>
          </w:tcPr>
          <w:p w:rsidR="00FA7F3B" w:rsidRPr="006E6412" w:rsidRDefault="00FA7F3B" w:rsidP="00291D0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bCs/>
                <w:kern w:val="24"/>
                <w:sz w:val="28"/>
                <w:szCs w:val="28"/>
              </w:rPr>
              <w:t>Сроки</w:t>
            </w:r>
          </w:p>
        </w:tc>
        <w:tc>
          <w:tcPr>
            <w:tcW w:w="3663" w:type="dxa"/>
          </w:tcPr>
          <w:p w:rsidR="00FA7F3B" w:rsidRPr="006E6412" w:rsidRDefault="00FA7F3B" w:rsidP="00291D00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bCs/>
                <w:kern w:val="24"/>
                <w:sz w:val="28"/>
                <w:szCs w:val="28"/>
              </w:rPr>
              <w:t>Ответственный</w:t>
            </w:r>
          </w:p>
        </w:tc>
      </w:tr>
      <w:tr w:rsidR="00FA7F3B" w:rsidRPr="006E6412" w:rsidTr="00FA7F3B">
        <w:tc>
          <w:tcPr>
            <w:tcW w:w="3662" w:type="dxa"/>
          </w:tcPr>
          <w:p w:rsidR="00FA7F3B" w:rsidRPr="006E6412" w:rsidRDefault="00FA7F3B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Участие в работе обучающих семинаров по теме проекта</w:t>
            </w:r>
            <w:r w:rsidR="00291D00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6371E8" w:rsidRPr="006E6412">
              <w:rPr>
                <w:sz w:val="28"/>
                <w:szCs w:val="28"/>
              </w:rPr>
              <w:t xml:space="preserve">«Разработка средств оценивания и формирования логических </w:t>
            </w:r>
            <w:r w:rsidR="006371E8" w:rsidRPr="006E6412">
              <w:rPr>
                <w:sz w:val="28"/>
                <w:szCs w:val="28"/>
              </w:rPr>
              <w:lastRenderedPageBreak/>
              <w:t>познавательных УУД в 8 классах школы»</w:t>
            </w:r>
          </w:p>
        </w:tc>
        <w:tc>
          <w:tcPr>
            <w:tcW w:w="3663" w:type="dxa"/>
          </w:tcPr>
          <w:p w:rsidR="00FA7F3B" w:rsidRPr="006E6412" w:rsidRDefault="00CE47FD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lastRenderedPageBreak/>
              <w:t xml:space="preserve">февраль </w:t>
            </w:r>
            <w:r w:rsidR="00FA7F3B" w:rsidRPr="006E6412">
              <w:rPr>
                <w:color w:val="000000"/>
                <w:kern w:val="24"/>
                <w:sz w:val="28"/>
                <w:szCs w:val="28"/>
              </w:rPr>
              <w:t>-</w:t>
            </w:r>
            <w:r w:rsidR="00AC519C" w:rsidRPr="006E641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6E1D19" w:rsidRPr="006E6412">
              <w:rPr>
                <w:color w:val="000000"/>
                <w:kern w:val="24"/>
                <w:sz w:val="28"/>
                <w:szCs w:val="28"/>
              </w:rPr>
              <w:t>ноябрь</w:t>
            </w:r>
          </w:p>
        </w:tc>
        <w:tc>
          <w:tcPr>
            <w:tcW w:w="3663" w:type="dxa"/>
          </w:tcPr>
          <w:p w:rsidR="00FA7F3B" w:rsidRPr="006E6412" w:rsidRDefault="00FA7F3B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Скопина О.В.,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Е.С., творческая группа учителей </w:t>
            </w:r>
          </w:p>
        </w:tc>
      </w:tr>
      <w:tr w:rsidR="002D53A1" w:rsidRPr="006E6412" w:rsidTr="00FA7F3B">
        <w:tc>
          <w:tcPr>
            <w:tcW w:w="3662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lastRenderedPageBreak/>
              <w:t>Городское методическое объединение заместителей директоров школ города</w:t>
            </w:r>
            <w:r w:rsidR="00034801" w:rsidRPr="006E6412">
              <w:rPr>
                <w:color w:val="000000"/>
                <w:kern w:val="24"/>
                <w:sz w:val="28"/>
                <w:szCs w:val="28"/>
              </w:rPr>
              <w:t>. Мастер-класс</w:t>
            </w:r>
          </w:p>
        </w:tc>
        <w:tc>
          <w:tcPr>
            <w:tcW w:w="3663" w:type="dxa"/>
          </w:tcPr>
          <w:p w:rsidR="002D53A1" w:rsidRPr="006E6412" w:rsidRDefault="002D53A1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февраль</w:t>
            </w:r>
          </w:p>
        </w:tc>
        <w:tc>
          <w:tcPr>
            <w:tcW w:w="3663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Скопина О.В.,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2D53A1" w:rsidRPr="006E6412" w:rsidTr="00FA7F3B">
        <w:tc>
          <w:tcPr>
            <w:tcW w:w="3662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Городское методическое объединение учителей информатики</w:t>
            </w:r>
            <w:r w:rsidR="005353FC" w:rsidRPr="006E6412">
              <w:rPr>
                <w:color w:val="000000"/>
                <w:kern w:val="24"/>
                <w:sz w:val="28"/>
                <w:szCs w:val="28"/>
              </w:rPr>
              <w:t>.</w:t>
            </w:r>
            <w:r w:rsidR="00DC0D44" w:rsidRPr="006E641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="005353FC" w:rsidRPr="006E6412">
              <w:rPr>
                <w:color w:val="000000"/>
                <w:kern w:val="24"/>
                <w:sz w:val="28"/>
                <w:szCs w:val="28"/>
              </w:rPr>
              <w:t>Мастер-класс</w:t>
            </w:r>
          </w:p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663" w:type="dxa"/>
          </w:tcPr>
          <w:p w:rsidR="002D53A1" w:rsidRPr="006E6412" w:rsidRDefault="002D53A1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март</w:t>
            </w:r>
          </w:p>
        </w:tc>
        <w:tc>
          <w:tcPr>
            <w:tcW w:w="3663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Е.С.-учитель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информатики</w:t>
            </w:r>
          </w:p>
        </w:tc>
      </w:tr>
      <w:tr w:rsidR="002D53A1" w:rsidRPr="006E6412" w:rsidTr="00FA7F3B">
        <w:tc>
          <w:tcPr>
            <w:tcW w:w="3662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Городское методическое</w:t>
            </w:r>
            <w:r w:rsidR="005353FC" w:rsidRPr="006E6412">
              <w:rPr>
                <w:color w:val="000000"/>
                <w:kern w:val="24"/>
                <w:sz w:val="28"/>
                <w:szCs w:val="28"/>
              </w:rPr>
              <w:t xml:space="preserve"> объединение учителей географии. Мастер-класс </w:t>
            </w:r>
            <w:r w:rsidR="005353FC" w:rsidRPr="006E6412">
              <w:rPr>
                <w:bCs/>
                <w:sz w:val="28"/>
                <w:szCs w:val="28"/>
              </w:rPr>
              <w:t>«Мой Пермский край»</w:t>
            </w:r>
          </w:p>
        </w:tc>
        <w:tc>
          <w:tcPr>
            <w:tcW w:w="3663" w:type="dxa"/>
          </w:tcPr>
          <w:p w:rsidR="002D53A1" w:rsidRPr="006E6412" w:rsidRDefault="002D53A1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апрель</w:t>
            </w:r>
          </w:p>
        </w:tc>
        <w:tc>
          <w:tcPr>
            <w:tcW w:w="3663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Гамоля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Г.А.-учитель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географии</w:t>
            </w:r>
          </w:p>
        </w:tc>
      </w:tr>
      <w:tr w:rsidR="002D53A1" w:rsidRPr="006E6412" w:rsidTr="00FA7F3B">
        <w:tc>
          <w:tcPr>
            <w:tcW w:w="3662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Городская презентационная площадка</w:t>
            </w:r>
          </w:p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«От идеи к результату».</w:t>
            </w:r>
          </w:p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Выступления педагогов по теме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площадки.</w:t>
            </w:r>
          </w:p>
        </w:tc>
        <w:tc>
          <w:tcPr>
            <w:tcW w:w="3663" w:type="dxa"/>
          </w:tcPr>
          <w:p w:rsidR="002D53A1" w:rsidRPr="006E6412" w:rsidRDefault="002D53A1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февраль</w:t>
            </w:r>
          </w:p>
        </w:tc>
        <w:tc>
          <w:tcPr>
            <w:tcW w:w="3663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Скопина О.В.,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2D53A1" w:rsidRPr="006E6412" w:rsidTr="00FA7F3B">
        <w:tc>
          <w:tcPr>
            <w:tcW w:w="3662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Разработка  заданий в соответствии с требованиями проекта </w:t>
            </w:r>
            <w:r w:rsidR="000A2EC6" w:rsidRPr="006E6412">
              <w:rPr>
                <w:sz w:val="28"/>
                <w:szCs w:val="28"/>
              </w:rPr>
              <w:t>«Разработка средств оценивания и формирования логических познавательных УУД в 8 классах школы»</w:t>
            </w:r>
          </w:p>
        </w:tc>
        <w:tc>
          <w:tcPr>
            <w:tcW w:w="3663" w:type="dxa"/>
          </w:tcPr>
          <w:p w:rsidR="002D53A1" w:rsidRPr="006E6412" w:rsidRDefault="002D53A1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май</w:t>
            </w:r>
          </w:p>
        </w:tc>
        <w:tc>
          <w:tcPr>
            <w:tcW w:w="3663" w:type="dxa"/>
          </w:tcPr>
          <w:p w:rsidR="002D53A1" w:rsidRPr="006E6412" w:rsidRDefault="002D53A1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Создание, апробация и анализ проведения контрольного мероприятия (</w:t>
            </w:r>
            <w:proofErr w:type="gramStart"/>
            <w:r w:rsidRPr="006E6412">
              <w:rPr>
                <w:color w:val="000000"/>
                <w:kern w:val="24"/>
                <w:sz w:val="28"/>
                <w:szCs w:val="28"/>
              </w:rPr>
              <w:t>КМ</w:t>
            </w:r>
            <w:proofErr w:type="gram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стартовое) 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июнь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>Образовательная игра «Игры разума»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июнь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Педагогический совет </w:t>
            </w:r>
          </w:p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«Освещение деятельности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апробационной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площадки»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август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О.В.,зам</w:t>
            </w:r>
            <w:proofErr w:type="gram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.д</w:t>
            </w:r>
            <w:proofErr w:type="gram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иректора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по УР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lastRenderedPageBreak/>
              <w:t>Мастер-класс «Интерактивные  формы и методы работы»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август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Нуриахметова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Р.М.</w:t>
            </w:r>
          </w:p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Гамоля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Г.А.</w:t>
            </w:r>
          </w:p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Аксентьева С.Ю.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Включение логических задач в содержательно-временную схему учебного процесса. 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сентябрь - октябрь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 xml:space="preserve">Проведение курсов </w:t>
            </w:r>
            <w:proofErr w:type="gramStart"/>
            <w:r w:rsidRPr="006E6412">
              <w:rPr>
                <w:sz w:val="28"/>
                <w:szCs w:val="28"/>
              </w:rPr>
              <w:t>для</w:t>
            </w:r>
            <w:proofErr w:type="gramEnd"/>
            <w:r w:rsidRPr="006E6412">
              <w:rPr>
                <w:sz w:val="28"/>
                <w:szCs w:val="28"/>
              </w:rPr>
              <w:t xml:space="preserve"> обучающихся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сентябрь - октябрь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Создание, апробация и анализ проведения контрольного мероприятия (</w:t>
            </w:r>
            <w:proofErr w:type="gramStart"/>
            <w:r w:rsidRPr="006E6412">
              <w:rPr>
                <w:color w:val="000000"/>
                <w:kern w:val="24"/>
                <w:sz w:val="28"/>
                <w:szCs w:val="28"/>
              </w:rPr>
              <w:t>КМ</w:t>
            </w:r>
            <w:proofErr w:type="gram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диагностирующее) 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октябрь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>Образовательная игра «Мир логики»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>ноябрь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Е.С., творческая группа учителей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Представление материалов апробации на 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региональной научно-практической конференции </w:t>
            </w: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«Достижение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метапредметных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новых предметных умений ФГОС в основной школе: из опыта работы краевых </w:t>
            </w:r>
            <w:proofErr w:type="spellStart"/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апробационных</w:t>
            </w:r>
            <w:proofErr w:type="spellEnd"/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площадок». </w:t>
            </w:r>
            <w:r w:rsidR="002C4342" w:rsidRPr="006E641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астер-класс</w:t>
            </w:r>
            <w:r w:rsidR="002C4342" w:rsidRPr="006E641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«Мир логики»</w:t>
            </w:r>
            <w:r w:rsidR="002C4342"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C4342"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как средство формирования</w:t>
            </w:r>
            <w:r w:rsidR="002C4342" w:rsidRPr="006E64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2C4342" w:rsidRPr="006E6412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2C4342" w:rsidRPr="006E6412">
              <w:rPr>
                <w:rFonts w:ascii="Times New Roman" w:hAnsi="Times New Roman" w:cs="Times New Roman"/>
                <w:sz w:val="28"/>
                <w:szCs w:val="28"/>
              </w:rPr>
              <w:t>мения создавать умозаключение индуктивного типа на основе посылок, следующих из текста».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>ноябрь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 xml:space="preserve">Скопина О.В., 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Е.С.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Городское методическое объединение учителей информатики. Мастер-класс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март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Баяндина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Е.С.-учитель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информатики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 xml:space="preserve">Городская творческая лаборатория для учителей </w:t>
            </w:r>
            <w:proofErr w:type="spellStart"/>
            <w:r w:rsidRPr="006E6412">
              <w:rPr>
                <w:sz w:val="28"/>
                <w:szCs w:val="28"/>
              </w:rPr>
              <w:t>географии</w:t>
            </w:r>
            <w:proofErr w:type="gramStart"/>
            <w:r w:rsidR="00E66AF6" w:rsidRPr="006E6412">
              <w:rPr>
                <w:sz w:val="28"/>
                <w:szCs w:val="28"/>
              </w:rPr>
              <w:t>.М</w:t>
            </w:r>
            <w:proofErr w:type="gramEnd"/>
            <w:r w:rsidR="00E66AF6" w:rsidRPr="006E6412">
              <w:rPr>
                <w:sz w:val="28"/>
                <w:szCs w:val="28"/>
              </w:rPr>
              <w:t>астер-класс</w:t>
            </w:r>
            <w:proofErr w:type="spellEnd"/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>ноябрь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Гамоля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proofErr w:type="spellStart"/>
            <w:r w:rsidRPr="006E6412">
              <w:rPr>
                <w:color w:val="000000"/>
                <w:kern w:val="24"/>
                <w:sz w:val="28"/>
                <w:szCs w:val="28"/>
              </w:rPr>
              <w:t>Г.А.-учитель</w:t>
            </w:r>
            <w:proofErr w:type="spellEnd"/>
            <w:r w:rsidRPr="006E6412">
              <w:rPr>
                <w:color w:val="000000"/>
                <w:kern w:val="24"/>
                <w:sz w:val="28"/>
                <w:szCs w:val="28"/>
              </w:rPr>
              <w:t xml:space="preserve"> географии</w:t>
            </w:r>
          </w:p>
        </w:tc>
      </w:tr>
      <w:tr w:rsidR="0039365A" w:rsidRPr="006E6412" w:rsidTr="00FA7F3B">
        <w:tc>
          <w:tcPr>
            <w:tcW w:w="3662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lastRenderedPageBreak/>
              <w:t xml:space="preserve">Педсовет «Реализация </w:t>
            </w:r>
            <w:proofErr w:type="spellStart"/>
            <w:r w:rsidRPr="006E6412">
              <w:rPr>
                <w:sz w:val="28"/>
                <w:szCs w:val="28"/>
              </w:rPr>
              <w:t>метапредметных</w:t>
            </w:r>
            <w:proofErr w:type="spellEnd"/>
            <w:r w:rsidRPr="006E6412">
              <w:rPr>
                <w:sz w:val="28"/>
                <w:szCs w:val="28"/>
              </w:rPr>
              <w:t xml:space="preserve">  умений ФГОС  в основной школе»  </w:t>
            </w:r>
          </w:p>
        </w:tc>
        <w:tc>
          <w:tcPr>
            <w:tcW w:w="3663" w:type="dxa"/>
          </w:tcPr>
          <w:p w:rsidR="0039365A" w:rsidRPr="006E6412" w:rsidRDefault="0039365A" w:rsidP="008A6602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E6412">
              <w:rPr>
                <w:sz w:val="28"/>
                <w:szCs w:val="28"/>
              </w:rPr>
              <w:t>декабрь</w:t>
            </w:r>
          </w:p>
        </w:tc>
        <w:tc>
          <w:tcPr>
            <w:tcW w:w="3663" w:type="dxa"/>
          </w:tcPr>
          <w:p w:rsidR="0039365A" w:rsidRPr="006E6412" w:rsidRDefault="0039365A" w:rsidP="006E64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6E6412">
              <w:rPr>
                <w:color w:val="000000"/>
                <w:kern w:val="24"/>
                <w:sz w:val="28"/>
                <w:szCs w:val="28"/>
              </w:rPr>
              <w:t>Скопина О.В., зам</w:t>
            </w:r>
            <w:proofErr w:type="gramStart"/>
            <w:r w:rsidRPr="006E6412">
              <w:rPr>
                <w:color w:val="000000"/>
                <w:kern w:val="24"/>
                <w:sz w:val="28"/>
                <w:szCs w:val="28"/>
              </w:rPr>
              <w:t>.д</w:t>
            </w:r>
            <w:proofErr w:type="gramEnd"/>
            <w:r w:rsidRPr="006E6412">
              <w:rPr>
                <w:color w:val="000000"/>
                <w:kern w:val="24"/>
                <w:sz w:val="28"/>
                <w:szCs w:val="28"/>
              </w:rPr>
              <w:t>иректора по УР, творческая группа учителей</w:t>
            </w:r>
          </w:p>
        </w:tc>
      </w:tr>
    </w:tbl>
    <w:p w:rsidR="00862A56" w:rsidRPr="009C13A9" w:rsidRDefault="00862A56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13A9">
        <w:rPr>
          <w:rFonts w:ascii="Times New Roman" w:hAnsi="Times New Roman" w:cs="Times New Roman"/>
          <w:b/>
          <w:sz w:val="28"/>
          <w:szCs w:val="28"/>
          <w:u w:val="single"/>
        </w:rPr>
        <w:t>Итоги апробации</w:t>
      </w:r>
      <w:r w:rsidR="009C13A9" w:rsidRPr="009C13A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2018 год</w:t>
      </w:r>
    </w:p>
    <w:p w:rsidR="00D10098" w:rsidRPr="006E6412" w:rsidRDefault="00773D70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В период с 1.04.2018  по 9.11.2018   были проведены  </w:t>
      </w:r>
      <w:r w:rsidR="007C0F38" w:rsidRPr="006E6412">
        <w:rPr>
          <w:rFonts w:ascii="Times New Roman" w:hAnsi="Times New Roman" w:cs="Times New Roman"/>
          <w:sz w:val="28"/>
          <w:szCs w:val="28"/>
        </w:rPr>
        <w:t xml:space="preserve">2 контрольных мероприятия, обучение учащихся на </w:t>
      </w:r>
      <w:r w:rsidR="00D10098"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="007C0F38" w:rsidRPr="006E6412">
        <w:rPr>
          <w:rFonts w:ascii="Times New Roman" w:hAnsi="Times New Roman" w:cs="Times New Roman"/>
          <w:sz w:val="28"/>
          <w:szCs w:val="28"/>
        </w:rPr>
        <w:t>краткосрочных курсах</w:t>
      </w:r>
      <w:proofErr w:type="gramStart"/>
      <w:r w:rsidR="007C0F38" w:rsidRPr="006E641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10098" w:rsidRPr="006E6412" w:rsidRDefault="00D1009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Цель:</w:t>
      </w:r>
      <w:r w:rsidRPr="006E6412">
        <w:rPr>
          <w:rFonts w:ascii="Times New Roman" w:hAnsi="Times New Roman" w:cs="Times New Roman"/>
          <w:sz w:val="28"/>
          <w:szCs w:val="28"/>
        </w:rPr>
        <w:t xml:space="preserve"> проверить умение формулировать умозаключение индуктивного типа на основе посылок, следующих из текста.</w:t>
      </w:r>
    </w:p>
    <w:p w:rsidR="00B03D38" w:rsidRPr="006E6412" w:rsidRDefault="00D1009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Были составлены задания</w:t>
      </w:r>
    </w:p>
    <w:p w:rsidR="00B03D38" w:rsidRPr="006E6412" w:rsidRDefault="00291D00" w:rsidP="00291D0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03D38" w:rsidRPr="006E6412">
        <w:rPr>
          <w:rFonts w:ascii="Times New Roman" w:hAnsi="Times New Roman" w:cs="Times New Roman"/>
          <w:sz w:val="28"/>
          <w:szCs w:val="28"/>
        </w:rPr>
        <w:t xml:space="preserve">КМ - </w:t>
      </w:r>
      <w:r w:rsidR="00D10098" w:rsidRPr="006E6412">
        <w:rPr>
          <w:rFonts w:ascii="Times New Roman" w:hAnsi="Times New Roman" w:cs="Times New Roman"/>
          <w:sz w:val="28"/>
          <w:szCs w:val="28"/>
        </w:rPr>
        <w:t xml:space="preserve"> по информатике и географии.</w:t>
      </w:r>
    </w:p>
    <w:p w:rsidR="00B03D38" w:rsidRPr="006E6412" w:rsidRDefault="00291D00" w:rsidP="00291D00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03D38" w:rsidRPr="006E6412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B03D38" w:rsidRPr="006E6412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B03D38" w:rsidRPr="006E6412">
        <w:rPr>
          <w:rFonts w:ascii="Times New Roman" w:hAnsi="Times New Roman" w:cs="Times New Roman"/>
          <w:sz w:val="28"/>
          <w:szCs w:val="28"/>
        </w:rPr>
        <w:t xml:space="preserve"> по  информатике, географии, литературе, химии.</w:t>
      </w:r>
    </w:p>
    <w:p w:rsidR="00D10098" w:rsidRPr="006E6412" w:rsidRDefault="00D1009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 Учащиеся читали предложенный текст и согласно схеме индуктивного типа формулировали и записывали сначала посылки, затем определяли класс объектов или явлений, на основе которых составляли умозаключение.</w:t>
      </w:r>
    </w:p>
    <w:p w:rsidR="00D10098" w:rsidRPr="006E6412" w:rsidRDefault="00D1009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Экспертной группой были разработаны критерии оценивания контрольного мероприятия.</w:t>
      </w:r>
      <w:r w:rsidR="00862A56"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t>В апробации приняли участие учащиеся 8а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 классов общеобразовательной школы №12. Мероприятие проходило в виде образовательной игры «Игры разума».</w:t>
      </w:r>
    </w:p>
    <w:p w:rsidR="00D10098" w:rsidRPr="006E6412" w:rsidRDefault="00D1009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B03D38" w:rsidRPr="006E6412"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6E6412">
        <w:rPr>
          <w:rFonts w:ascii="Times New Roman" w:hAnsi="Times New Roman" w:cs="Times New Roman"/>
          <w:sz w:val="28"/>
          <w:szCs w:val="28"/>
        </w:rPr>
        <w:t>апробации показали, что 50% учащихся справились с заданиями контрольного мероприятия с максимальным баллом (8 баллов). 15% учащихся не смогли сформулировать посылки в соответствии с предложенным текстом. У 10% учащихся возникли затруднения при формулировании определения класса предметов или явлений. 20% учащихся не смогли оформить умозаключение в соответствии с логической схемой, а 5% учащихся не уложились во времени.</w:t>
      </w:r>
    </w:p>
    <w:p w:rsidR="00D10098" w:rsidRPr="006E6412" w:rsidRDefault="00D1009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Таким образом, апробация </w:t>
      </w:r>
      <w:r w:rsidR="00A43D4B" w:rsidRPr="006E6412">
        <w:rPr>
          <w:rFonts w:ascii="Times New Roman" w:hAnsi="Times New Roman" w:cs="Times New Roman"/>
          <w:sz w:val="28"/>
          <w:szCs w:val="28"/>
        </w:rPr>
        <w:t>первого контрольного мероприятия</w:t>
      </w:r>
      <w:r w:rsidRPr="006E6412">
        <w:rPr>
          <w:rFonts w:ascii="Times New Roman" w:hAnsi="Times New Roman" w:cs="Times New Roman"/>
          <w:sz w:val="28"/>
          <w:szCs w:val="28"/>
        </w:rPr>
        <w:t xml:space="preserve"> показала, что необходимо продолжить обучение школьников 8 классов формулировать умозаключение на основе текста.</w:t>
      </w:r>
      <w:r w:rsidR="00B03D38"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t>С этой целью разработать внеурочный кратковременный курс  по данной проблеме.</w:t>
      </w:r>
    </w:p>
    <w:p w:rsidR="00B03D38" w:rsidRPr="006E6412" w:rsidRDefault="00B03D3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После первой апробации с учащимися в период с 3.09.2018 по 19.10.2018 был проведен краткосрочный курс «</w:t>
      </w:r>
      <w:r w:rsidR="00A43D4B" w:rsidRPr="006E6412">
        <w:rPr>
          <w:rFonts w:ascii="Times New Roman" w:hAnsi="Times New Roman" w:cs="Times New Roman"/>
          <w:sz w:val="28"/>
          <w:szCs w:val="28"/>
        </w:rPr>
        <w:t>Мир логики</w:t>
      </w:r>
      <w:r w:rsidRPr="006E6412">
        <w:rPr>
          <w:rFonts w:ascii="Times New Roman" w:hAnsi="Times New Roman" w:cs="Times New Roman"/>
          <w:sz w:val="28"/>
          <w:szCs w:val="28"/>
        </w:rPr>
        <w:t xml:space="preserve">». </w:t>
      </w:r>
      <w:r w:rsidR="007C0F38" w:rsidRPr="006E6412">
        <w:rPr>
          <w:rFonts w:ascii="Times New Roman" w:hAnsi="Times New Roman" w:cs="Times New Roman"/>
          <w:sz w:val="28"/>
          <w:szCs w:val="28"/>
        </w:rPr>
        <w:t xml:space="preserve">После прохождения курса обучающиеся выполнили </w:t>
      </w:r>
      <w:proofErr w:type="gramStart"/>
      <w:r w:rsidR="007C0F38" w:rsidRPr="006E6412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="007C0F38" w:rsidRPr="006E6412">
        <w:rPr>
          <w:rFonts w:ascii="Times New Roman" w:hAnsi="Times New Roman" w:cs="Times New Roman"/>
          <w:sz w:val="28"/>
          <w:szCs w:val="28"/>
        </w:rPr>
        <w:t xml:space="preserve"> №2.</w:t>
      </w:r>
    </w:p>
    <w:p w:rsidR="007C0F38" w:rsidRPr="006E6412" w:rsidRDefault="007C0F3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В апробации приняли участие учащиеся 8а,</w:t>
      </w:r>
      <w:r w:rsidR="002221FA"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t xml:space="preserve">б классов общеобразовательной школы №12. Мероприятие проходило в виде образовательной игры </w:t>
      </w:r>
      <w:r w:rsidR="007059F1" w:rsidRPr="006E6412">
        <w:rPr>
          <w:rFonts w:ascii="Times New Roman" w:hAnsi="Times New Roman" w:cs="Times New Roman"/>
          <w:sz w:val="28"/>
          <w:szCs w:val="28"/>
        </w:rPr>
        <w:t>«Мир логики».</w:t>
      </w:r>
    </w:p>
    <w:p w:rsidR="005A534B" w:rsidRPr="006E6412" w:rsidRDefault="005A534B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Итоги проведения 2 КМ</w:t>
      </w:r>
    </w:p>
    <w:tbl>
      <w:tblPr>
        <w:tblStyle w:val="a7"/>
        <w:tblW w:w="0" w:type="auto"/>
        <w:jc w:val="center"/>
        <w:tblInd w:w="-241" w:type="dxa"/>
        <w:tblLook w:val="04A0"/>
      </w:tblPr>
      <w:tblGrid>
        <w:gridCol w:w="771"/>
        <w:gridCol w:w="2129"/>
        <w:gridCol w:w="2157"/>
        <w:gridCol w:w="2067"/>
        <w:gridCol w:w="1989"/>
      </w:tblGrid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291D00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535B9" w:rsidRPr="006E6412" w:rsidTr="00291D00">
        <w:trPr>
          <w:jc w:val="center"/>
        </w:trPr>
        <w:tc>
          <w:tcPr>
            <w:tcW w:w="771" w:type="dxa"/>
          </w:tcPr>
          <w:p w:rsidR="00F535B9" w:rsidRPr="006E6412" w:rsidRDefault="00F535B9" w:rsidP="00291D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215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2067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989" w:type="dxa"/>
          </w:tcPr>
          <w:p w:rsidR="00F535B9" w:rsidRPr="006E6412" w:rsidRDefault="00F535B9" w:rsidP="00291D0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64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</w:tbl>
    <w:p w:rsidR="0034283B" w:rsidRPr="006E6412" w:rsidRDefault="0034283B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70A" w:rsidRPr="006E6412" w:rsidRDefault="003B570A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proofErr w:type="gramStart"/>
      <w:r w:rsidRPr="006E6412">
        <w:rPr>
          <w:rFonts w:ascii="Times New Roman" w:hAnsi="Times New Roman" w:cs="Times New Roman"/>
          <w:b/>
          <w:sz w:val="28"/>
          <w:szCs w:val="28"/>
        </w:rPr>
        <w:t>КМ</w:t>
      </w:r>
      <w:proofErr w:type="gramEnd"/>
      <w:r w:rsidRPr="006E6412">
        <w:rPr>
          <w:rFonts w:ascii="Times New Roman" w:hAnsi="Times New Roman" w:cs="Times New Roman"/>
          <w:b/>
          <w:sz w:val="28"/>
          <w:szCs w:val="28"/>
        </w:rPr>
        <w:t xml:space="preserve"> -2  по заданиям:</w:t>
      </w:r>
    </w:p>
    <w:p w:rsidR="004A68C3" w:rsidRPr="006E6412" w:rsidRDefault="003B570A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9600" cy="1836752"/>
            <wp:effectExtent l="19050" t="0" r="16400" b="0"/>
            <wp:docPr id="1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6EF" w:rsidRPr="006E6412" w:rsidRDefault="003B570A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Наиболее сложными оказались задания с текстами по литературе и химии.</w:t>
      </w:r>
    </w:p>
    <w:p w:rsidR="00F556EF" w:rsidRPr="006E6412" w:rsidRDefault="003B570A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В основном итоговый балл, который набрали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171129" w:rsidRPr="006E6412">
        <w:rPr>
          <w:rFonts w:ascii="Times New Roman" w:hAnsi="Times New Roman" w:cs="Times New Roman"/>
          <w:sz w:val="28"/>
          <w:szCs w:val="28"/>
        </w:rPr>
        <w:t>,</w:t>
      </w:r>
      <w:r w:rsidRPr="006E6412">
        <w:rPr>
          <w:rFonts w:ascii="Times New Roman" w:hAnsi="Times New Roman" w:cs="Times New Roman"/>
          <w:sz w:val="28"/>
          <w:szCs w:val="28"/>
        </w:rPr>
        <w:t xml:space="preserve"> составил в среднем от 17 до 23 баллов.</w:t>
      </w:r>
    </w:p>
    <w:p w:rsidR="00F556EF" w:rsidRPr="006E6412" w:rsidRDefault="00F556EF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1889125"/>
            <wp:effectExtent l="19050" t="0" r="19685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556EF" w:rsidRPr="006E6412" w:rsidRDefault="00F556EF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534B" w:rsidRPr="006E6412" w:rsidRDefault="005A534B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Результаты второй  апробации показали, что высокого уровня выполнения</w:t>
      </w:r>
      <w:r w:rsidR="00171129" w:rsidRPr="006E6412">
        <w:rPr>
          <w:rFonts w:ascii="Times New Roman" w:hAnsi="Times New Roman" w:cs="Times New Roman"/>
          <w:sz w:val="28"/>
          <w:szCs w:val="28"/>
        </w:rPr>
        <w:t xml:space="preserve"> задания никто не достиг, но  91</w:t>
      </w:r>
      <w:r w:rsidRPr="006E6412">
        <w:rPr>
          <w:rFonts w:ascii="Times New Roman" w:hAnsi="Times New Roman" w:cs="Times New Roman"/>
          <w:sz w:val="28"/>
          <w:szCs w:val="28"/>
        </w:rPr>
        <w:t>% учащихся</w:t>
      </w:r>
      <w:r w:rsidR="00171129" w:rsidRPr="006E6412">
        <w:rPr>
          <w:rFonts w:ascii="Times New Roman" w:hAnsi="Times New Roman" w:cs="Times New Roman"/>
          <w:sz w:val="28"/>
          <w:szCs w:val="28"/>
        </w:rPr>
        <w:t xml:space="preserve"> оказались на среднем уровне, 9</w:t>
      </w:r>
      <w:r w:rsidRPr="006E6412">
        <w:rPr>
          <w:rFonts w:ascii="Times New Roman" w:hAnsi="Times New Roman" w:cs="Times New Roman"/>
          <w:sz w:val="28"/>
          <w:szCs w:val="28"/>
        </w:rPr>
        <w:t xml:space="preserve"> %  учащихся  на низком  уровне.</w:t>
      </w:r>
    </w:p>
    <w:p w:rsidR="00B03D38" w:rsidRPr="006E6412" w:rsidRDefault="00B03D38" w:rsidP="00291D0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3D38" w:rsidRPr="006E6412" w:rsidRDefault="005A534B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52515" cy="2378710"/>
            <wp:effectExtent l="19050" t="0" r="19685" b="254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03D38" w:rsidRPr="006E6412" w:rsidRDefault="00B03D38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6DAC" w:rsidRPr="006E6412" w:rsidRDefault="00F16DAC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Анализ по критериям:</w:t>
      </w:r>
    </w:p>
    <w:p w:rsidR="00EA2F04" w:rsidRPr="006E6412" w:rsidRDefault="00A57201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A57201" w:rsidRPr="006E6412" w:rsidRDefault="00A57201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711" w:type="dxa"/>
        <w:tblInd w:w="4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51"/>
        <w:gridCol w:w="1276"/>
        <w:gridCol w:w="1134"/>
        <w:gridCol w:w="1134"/>
        <w:gridCol w:w="1348"/>
        <w:gridCol w:w="920"/>
        <w:gridCol w:w="1348"/>
      </w:tblGrid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оценивания посылок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мах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Посылка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79</w:t>
            </w:r>
          </w:p>
        </w:tc>
      </w:tr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посылки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Соответствует предложенному тексту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</w:tr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посылки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2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24479B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C5A58" w:rsidRPr="006E6412" w:rsidTr="00291D00">
        <w:trPr>
          <w:trHeight w:val="395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посылок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395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Соответствует количеству предметов или явлений в тексте </w:t>
            </w:r>
            <w:r w:rsidR="005B5D91"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(минимум 3)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</w:tr>
      <w:tr w:rsidR="00CC5A58" w:rsidRPr="006E6412" w:rsidTr="00291D00">
        <w:trPr>
          <w:trHeight w:val="395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Формулирование определения  класса предметов или явлений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395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</w:tr>
      <w:tr w:rsidR="00CC5A58" w:rsidRPr="006E6412" w:rsidTr="00291D00">
        <w:trPr>
          <w:trHeight w:val="51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Критерии оценивания  умозаключения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Содержание высказывания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 xml:space="preserve">Полное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умозаключения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Время 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 xml:space="preserve">уложился 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353676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55737A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866F7E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DD5957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4D1C09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CC5A58" w:rsidRPr="006E6412" w:rsidTr="00291D00">
        <w:trPr>
          <w:trHeight w:val="409"/>
        </w:trPr>
        <w:tc>
          <w:tcPr>
            <w:tcW w:w="2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2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D00">
              <w:rPr>
                <w:rFonts w:ascii="Times New Roman" w:hAnsi="Times New Roman" w:cs="Times New Roman"/>
                <w:b/>
                <w:sz w:val="28"/>
                <w:szCs w:val="28"/>
              </w:rPr>
              <w:t>8 баллов</w:t>
            </w: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CC5A58" w:rsidRPr="00291D00" w:rsidRDefault="00CC5A58" w:rsidP="00291D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57201" w:rsidRPr="006E6412" w:rsidRDefault="00A57201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18E0" w:rsidRPr="006E6412" w:rsidRDefault="00614828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Итоги выполнения заданий в соответствии с критериями:</w:t>
      </w:r>
    </w:p>
    <w:p w:rsidR="00614828" w:rsidRPr="006E6412" w:rsidRDefault="001338F6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1.Наличие посылки у </w:t>
      </w:r>
      <w:r w:rsidR="00614828" w:rsidRPr="006E6412">
        <w:rPr>
          <w:rFonts w:ascii="Times New Roman" w:hAnsi="Times New Roman" w:cs="Times New Roman"/>
          <w:sz w:val="28"/>
          <w:szCs w:val="28"/>
        </w:rPr>
        <w:t xml:space="preserve"> 88% </w:t>
      </w:r>
      <w:proofErr w:type="gramStart"/>
      <w:r w:rsidR="00614828" w:rsidRPr="006E64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14828" w:rsidRPr="006E6412" w:rsidRDefault="00614828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2.Содержание посылок соответствует критериям у 44%</w:t>
      </w:r>
    </w:p>
    <w:p w:rsidR="001D198B" w:rsidRPr="006E6412" w:rsidRDefault="00614828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3.</w:t>
      </w:r>
      <w:r w:rsidR="001D198B" w:rsidRPr="006E64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198B" w:rsidRPr="006E6412">
        <w:rPr>
          <w:rFonts w:ascii="Times New Roman" w:hAnsi="Times New Roman" w:cs="Times New Roman"/>
          <w:bCs/>
          <w:sz w:val="28"/>
          <w:szCs w:val="28"/>
        </w:rPr>
        <w:t>Оформление посылки</w:t>
      </w:r>
      <w:r w:rsidR="001D198B" w:rsidRPr="006E6412">
        <w:rPr>
          <w:rFonts w:ascii="Times New Roman" w:hAnsi="Times New Roman" w:cs="Times New Roman"/>
          <w:sz w:val="28"/>
          <w:szCs w:val="28"/>
        </w:rPr>
        <w:t xml:space="preserve"> соответствует логической схеме у 75%</w:t>
      </w:r>
    </w:p>
    <w:p w:rsidR="001D198B" w:rsidRPr="006E6412" w:rsidRDefault="001D198B" w:rsidP="00291D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4.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Количество  посылок  соответствует количеству предметов или явлений в тексте  85%</w:t>
      </w:r>
    </w:p>
    <w:p w:rsidR="001D198B" w:rsidRPr="006E6412" w:rsidRDefault="001D198B" w:rsidP="00291D0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6E64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Формулирование определения  класса предметов или явлений у 33,3%</w:t>
      </w:r>
    </w:p>
    <w:p w:rsidR="001D198B" w:rsidRPr="006E6412" w:rsidRDefault="001D198B" w:rsidP="00291D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641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6E64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bCs/>
          <w:sz w:val="28"/>
          <w:szCs w:val="28"/>
        </w:rPr>
        <w:t>Содержание высказывания у 23,8%</w:t>
      </w:r>
    </w:p>
    <w:p w:rsidR="001D198B" w:rsidRPr="006E6412" w:rsidRDefault="001D198B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Cs/>
          <w:sz w:val="28"/>
          <w:szCs w:val="28"/>
        </w:rPr>
        <w:t>7.</w:t>
      </w:r>
      <w:r w:rsidRPr="006E64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bCs/>
          <w:sz w:val="28"/>
          <w:szCs w:val="28"/>
        </w:rPr>
        <w:t xml:space="preserve">Оформление умозаключения </w:t>
      </w:r>
      <w:r w:rsidRPr="006E6412">
        <w:rPr>
          <w:rFonts w:ascii="Times New Roman" w:hAnsi="Times New Roman" w:cs="Times New Roman"/>
          <w:sz w:val="28"/>
          <w:szCs w:val="28"/>
        </w:rPr>
        <w:t>соответствует логической схеме 33,3%</w:t>
      </w:r>
    </w:p>
    <w:p w:rsidR="001D198B" w:rsidRPr="006E6412" w:rsidRDefault="001D198B" w:rsidP="00291D0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8.</w:t>
      </w:r>
      <w:r w:rsidR="00B7596F" w:rsidRPr="006E6412">
        <w:rPr>
          <w:rFonts w:ascii="Times New Roman" w:hAnsi="Times New Roman" w:cs="Times New Roman"/>
          <w:sz w:val="28"/>
          <w:szCs w:val="28"/>
        </w:rPr>
        <w:t xml:space="preserve"> Уложились во времени 100% </w:t>
      </w:r>
      <w:proofErr w:type="gramStart"/>
      <w:r w:rsidR="00B7596F" w:rsidRPr="006E641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7596F" w:rsidRPr="006E6412">
        <w:rPr>
          <w:rFonts w:ascii="Times New Roman" w:hAnsi="Times New Roman" w:cs="Times New Roman"/>
          <w:sz w:val="28"/>
          <w:szCs w:val="28"/>
        </w:rPr>
        <w:t>.</w:t>
      </w:r>
    </w:p>
    <w:p w:rsidR="001338F6" w:rsidRPr="006E6412" w:rsidRDefault="007531D5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        </w:t>
      </w:r>
      <w:r w:rsidR="001338F6" w:rsidRPr="006E6412">
        <w:rPr>
          <w:rFonts w:ascii="Times New Roman" w:hAnsi="Times New Roman" w:cs="Times New Roman"/>
          <w:sz w:val="28"/>
          <w:szCs w:val="28"/>
        </w:rPr>
        <w:t>Таким образом, на занятиях курсов, на уроках следует обратить внимание на отработку умения создавать  верные посылки, умение  научиться определять класс предметов, оформлять умозаключение в соответствие с логической схемой.</w:t>
      </w:r>
    </w:p>
    <w:p w:rsidR="001338F6" w:rsidRPr="006E6412" w:rsidRDefault="001338F6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Результаты контрольных мероприятий показали, что  задания, созданные творческой группой,  способствуют формированию у обучающихся логических УУД: умение создавать умозаключение индуктивного типа.</w:t>
      </w:r>
      <w:proofErr w:type="gramEnd"/>
    </w:p>
    <w:p w:rsidR="001D198B" w:rsidRPr="006E6412" w:rsidRDefault="001338F6" w:rsidP="00291D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          Использование подобных заданий в учебном процессе позволяет успешно усвоить  предметный  материал,  развивает у школьников логические действия: умение мыслить, выполнять умозаключения, сопоставлять суждения.</w:t>
      </w: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0552" w:rsidRPr="006E64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6912" w:rsidRDefault="00830552" w:rsidP="006E6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Приложение. </w:t>
      </w:r>
    </w:p>
    <w:p w:rsidR="001A18E0" w:rsidRPr="006E6412" w:rsidRDefault="0083055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Продукты </w:t>
      </w:r>
      <w:proofErr w:type="spellStart"/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апробационной</w:t>
      </w:r>
      <w:proofErr w:type="spellEnd"/>
      <w:r w:rsidRPr="006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деятельности</w:t>
      </w:r>
      <w:r w:rsidRPr="006E64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6602" w:rsidRDefault="008A660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КОНТРОЛЬНОЕ МЕРОПРИЯТИЕ № 1</w:t>
      </w:r>
      <w:r w:rsidR="005C515F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 Задание №1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 проведения _____________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Класс  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Фамилия, Имя  ____________________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дисциплина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: информатика.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Форма выполнения задания: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индивидуальная 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Время выполнения: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15  минут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Количество заданий: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A01AE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 задания: </w:t>
      </w:r>
      <w:r w:rsidRPr="006E6412">
        <w:rPr>
          <w:rFonts w:ascii="Times New Roman" w:hAnsi="Times New Roman" w:cs="Times New Roman"/>
          <w:i/>
          <w:sz w:val="28"/>
          <w:szCs w:val="28"/>
        </w:rPr>
        <w:t xml:space="preserve">сформулируйте и запишите умозаключение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i/>
          <w:sz w:val="28"/>
          <w:szCs w:val="28"/>
        </w:rPr>
        <w:t>индуктивного типа на основе посылок, следующих из текста.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</w:p>
    <w:p w:rsidR="00112183" w:rsidRPr="006E6412" w:rsidRDefault="00112183" w:rsidP="006E6412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Прочитай текст.</w:t>
      </w:r>
    </w:p>
    <w:p w:rsidR="00112183" w:rsidRPr="006E6412" w:rsidRDefault="00112183" w:rsidP="006E6412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предложенную схему  высказывания.</w:t>
      </w:r>
    </w:p>
    <w:p w:rsidR="00A01AE2" w:rsidRDefault="00112183" w:rsidP="006E6412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Согласно схеме, подумай и запиши посылки, следующее </w:t>
      </w:r>
      <w:proofErr w:type="gramStart"/>
      <w:r w:rsidRPr="006E6412">
        <w:rPr>
          <w:color w:val="000000"/>
          <w:sz w:val="28"/>
          <w:szCs w:val="28"/>
        </w:rPr>
        <w:t>из</w:t>
      </w:r>
      <w:proofErr w:type="gramEnd"/>
      <w:r w:rsidRPr="006E6412">
        <w:rPr>
          <w:color w:val="000000"/>
          <w:sz w:val="28"/>
          <w:szCs w:val="28"/>
        </w:rPr>
        <w:t xml:space="preserve"> </w:t>
      </w:r>
    </w:p>
    <w:p w:rsidR="00112183" w:rsidRPr="006E6412" w:rsidRDefault="00112183" w:rsidP="00A01AE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содержания текста.</w:t>
      </w:r>
    </w:p>
    <w:p w:rsidR="00A01AE2" w:rsidRPr="00A01AE2" w:rsidRDefault="00112183" w:rsidP="006E6412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sz w:val="28"/>
          <w:szCs w:val="28"/>
        </w:rPr>
        <w:t>Сформулируй и запиши умозаключение индуктивного типа,</w:t>
      </w:r>
      <w:r w:rsidRPr="006E6412">
        <w:rPr>
          <w:bCs/>
          <w:color w:val="000000"/>
          <w:sz w:val="28"/>
          <w:szCs w:val="28"/>
        </w:rPr>
        <w:t xml:space="preserve"> </w:t>
      </w:r>
    </w:p>
    <w:p w:rsidR="00112183" w:rsidRPr="006E6412" w:rsidRDefault="00112183" w:rsidP="00A01AE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bCs/>
          <w:color w:val="000000"/>
          <w:sz w:val="28"/>
          <w:szCs w:val="28"/>
        </w:rPr>
        <w:t>следующее из содержания данных посылок по логической схеме</w:t>
      </w:r>
      <w:r w:rsidRPr="006E6412">
        <w:rPr>
          <w:sz w:val="28"/>
          <w:szCs w:val="28"/>
        </w:rPr>
        <w:t>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Схема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61.25pt;margin-top:10.75pt;width:56.1pt;height:.95pt;z-index:251707392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1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9" type="#_x0000_t32" style="position:absolute;left:0;text-align:left;margin-left:61.25pt;margin-top:9.8pt;width:56.1pt;height:.95pt;z-index:251708416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0" type="#_x0000_t32" style="position:absolute;left:0;text-align:left;margin-left:61.25pt;margin-top:10.75pt;width:56.1pt;height:.95pt;z-index:251709440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1" type="#_x0000_t32" style="position:absolute;left:0;text-align:left;margin-left:61.25pt;margin-top:10.75pt;width:56.1pt;height:.95pt;z-index:251710464" o:connectortype="straight">
            <v:stroke endarrow="block"/>
          </v:shape>
        </w:pict>
      </w:r>
      <w:proofErr w:type="spellStart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– составляют класс К.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Умозаключение:       Элементы класса К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 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суть     </w:t>
      </w:r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proofErr w:type="gramEnd"/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300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2" type="#_x0000_t32" style="position:absolute;left:0;text-align:left;margin-left:332.3pt;margin-top:.55pt;width:37.9pt;height:0;z-index:251711488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Например,        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Посылка 1. 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Швеция имеет парламент.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2.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Норвегия имеет парламент.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3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Финляндия имеет парламент.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К</w:t>
      </w:r>
      <w:proofErr w:type="gramEnd"/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Швеция, Норвегия, Финляндия – страны полуострова Скандинавия.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К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Умозаключение: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Страны полуострова Скандинавия имеют парламент.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6E6412">
        <w:rPr>
          <w:b/>
          <w:color w:val="000000"/>
          <w:sz w:val="28"/>
          <w:szCs w:val="28"/>
          <w:u w:val="single"/>
        </w:rPr>
        <w:t>Текст к заданию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Крупным шагом в истории компьютерной техники, стало изобретение транзистора в 1947 году. Они стали заменой хрупким и энергоёмким лампам. О компьютерах на транзисторах обычно говорят как о «втором поколении», которое доминировало в 1950-х и начале 1960-х.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Первой ЭВМ, в которой частично использовались транзисторы вместо электронных ламп, была машина SEAC, созданная в 1951 году.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lastRenderedPageBreak/>
        <w:t xml:space="preserve">Первая бортовая ЭВМ для установки на межконтинентальной ракете – «Атлас» – была введена в эксплуатацию в США в 1955 году. В машине использовалось 20 тысяч транзисторов и диодов.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В Советском Союзе первые </w:t>
      </w:r>
      <w:proofErr w:type="spellStart"/>
      <w:r w:rsidRPr="006E6412">
        <w:rPr>
          <w:color w:val="000000"/>
          <w:sz w:val="28"/>
          <w:szCs w:val="28"/>
        </w:rPr>
        <w:t>безламповые</w:t>
      </w:r>
      <w:proofErr w:type="spellEnd"/>
      <w:r w:rsidRPr="006E6412">
        <w:rPr>
          <w:color w:val="000000"/>
          <w:sz w:val="28"/>
          <w:szCs w:val="28"/>
        </w:rPr>
        <w:t xml:space="preserve"> машины «</w:t>
      </w:r>
      <w:proofErr w:type="spellStart"/>
      <w:r w:rsidRPr="006E6412">
        <w:rPr>
          <w:color w:val="000000"/>
          <w:sz w:val="28"/>
          <w:szCs w:val="28"/>
        </w:rPr>
        <w:t>Сетунь</w:t>
      </w:r>
      <w:proofErr w:type="spellEnd"/>
      <w:r w:rsidRPr="006E6412">
        <w:rPr>
          <w:color w:val="000000"/>
          <w:sz w:val="28"/>
          <w:szCs w:val="28"/>
        </w:rPr>
        <w:t>», «</w:t>
      </w:r>
      <w:proofErr w:type="spellStart"/>
      <w:r w:rsidRPr="006E6412">
        <w:rPr>
          <w:color w:val="000000"/>
          <w:sz w:val="28"/>
          <w:szCs w:val="28"/>
        </w:rPr>
        <w:t>Раздан</w:t>
      </w:r>
      <w:proofErr w:type="spellEnd"/>
      <w:r w:rsidRPr="006E6412">
        <w:rPr>
          <w:color w:val="000000"/>
          <w:sz w:val="28"/>
          <w:szCs w:val="28"/>
        </w:rPr>
        <w:t xml:space="preserve">» и «Раздан-2» были созданы в 1959-1961 годах. В 60-х годах советские конструкторы разработали около 30 моделей транзисторных компьютеров, большинство которых стали выпускаться серийно. Наиболее мощный из них – «Минск-32» выполнял 65 тысяч операций в секунду. Появились целые семейства машин: «Урал», «Минск», БЭСМ.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3A9">
        <w:rPr>
          <w:rFonts w:ascii="Times New Roman" w:hAnsi="Times New Roman" w:cs="Times New Roman"/>
          <w:b/>
          <w:sz w:val="28"/>
          <w:szCs w:val="28"/>
          <w:u w:val="single"/>
        </w:rPr>
        <w:t>Ответ к заданию по информатике</w:t>
      </w:r>
      <w:r w:rsidRPr="006E6412">
        <w:rPr>
          <w:rFonts w:ascii="Times New Roman" w:hAnsi="Times New Roman" w:cs="Times New Roman"/>
          <w:b/>
          <w:sz w:val="28"/>
          <w:szCs w:val="28"/>
        </w:rPr>
        <w:t>: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1: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SEAC»</w:t>
      </w:r>
      <w:r w:rsidRPr="006E6412">
        <w:rPr>
          <w:rFonts w:ascii="Times New Roman" w:hAnsi="Times New Roman" w:cs="Times New Roman"/>
          <w:sz w:val="28"/>
          <w:szCs w:val="28"/>
        </w:rPr>
        <w:t xml:space="preserve"> – ЭВМ, основанная на транзисторах. 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2: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6412">
        <w:rPr>
          <w:rFonts w:ascii="Times New Roman" w:hAnsi="Times New Roman" w:cs="Times New Roman"/>
          <w:color w:val="000000"/>
          <w:sz w:val="28"/>
          <w:szCs w:val="28"/>
        </w:rPr>
        <w:t>Сетунь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»- ЭВМ, основанная на транзисторах. 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……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«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SEAC»</w:t>
      </w:r>
      <w:r w:rsidRPr="006E6412">
        <w:rPr>
          <w:rFonts w:ascii="Times New Roman" w:hAnsi="Times New Roman" w:cs="Times New Roman"/>
          <w:sz w:val="28"/>
          <w:szCs w:val="28"/>
        </w:rPr>
        <w:t xml:space="preserve"> , «</w:t>
      </w:r>
      <w:proofErr w:type="spellStart"/>
      <w:r w:rsidRPr="006E6412">
        <w:rPr>
          <w:rFonts w:ascii="Times New Roman" w:hAnsi="Times New Roman" w:cs="Times New Roman"/>
          <w:color w:val="000000"/>
          <w:sz w:val="28"/>
          <w:szCs w:val="28"/>
        </w:rPr>
        <w:t>Сетунь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», 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6E6412">
        <w:rPr>
          <w:rFonts w:ascii="Times New Roman" w:hAnsi="Times New Roman" w:cs="Times New Roman"/>
          <w:color w:val="000000"/>
          <w:sz w:val="28"/>
          <w:szCs w:val="28"/>
        </w:rPr>
        <w:t>Раздан</w:t>
      </w:r>
      <w:proofErr w:type="spellEnd"/>
      <w:r w:rsidRPr="006E6412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«Раздан-2»,</w:t>
      </w:r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«Минск-32»,</w:t>
      </w:r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«Урал», «Минск», «БЭСМ»</w:t>
      </w:r>
      <w:r w:rsidRPr="006E6412">
        <w:rPr>
          <w:rFonts w:ascii="Times New Roman" w:hAnsi="Times New Roman" w:cs="Times New Roman"/>
          <w:sz w:val="28"/>
          <w:szCs w:val="28"/>
        </w:rPr>
        <w:t xml:space="preserve"> - компьютеры второго поколения.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Компьютеры второго поколения основаны на транзисторах.</w:t>
      </w:r>
    </w:p>
    <w:p w:rsidR="00A01AE2" w:rsidRDefault="00A01AE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1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2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3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4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5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6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7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8 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9 ________________________________________________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</w:t>
      </w:r>
      <w:r w:rsidR="00A01AE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        К</w:t>
      </w:r>
      <w:proofErr w:type="gramEnd"/>
    </w:p>
    <w:p w:rsidR="00112183" w:rsidRPr="006E6412" w:rsidRDefault="00112183" w:rsidP="00A0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К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 w:rsidR="00A01AE2">
        <w:rPr>
          <w:rFonts w:ascii="Times New Roman" w:hAnsi="Times New Roman" w:cs="Times New Roman"/>
          <w:sz w:val="28"/>
          <w:szCs w:val="28"/>
        </w:rPr>
        <w:t>______</w:t>
      </w:r>
    </w:p>
    <w:p w:rsidR="00112183" w:rsidRPr="006E6412" w:rsidRDefault="00A01AE2" w:rsidP="00A0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1AE2" w:rsidRDefault="00A01AE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КОНТРОЛЬНОЕ МЕРОПРИЯТИЕ № 1</w:t>
      </w:r>
      <w:r w:rsidR="005C515F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Задание №2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 проведения ________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Класс  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Фамилия, Имя  ____________________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дисциплина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: география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Форма выполнения задания: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индивидуальная 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Время выполнения: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15  минут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Количество заданий: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 задания: </w:t>
      </w:r>
      <w:r w:rsidRPr="006E6412">
        <w:rPr>
          <w:rFonts w:ascii="Times New Roman" w:hAnsi="Times New Roman" w:cs="Times New Roman"/>
          <w:i/>
          <w:sz w:val="28"/>
          <w:szCs w:val="28"/>
        </w:rPr>
        <w:t>сформулируйте и запишите умозаключение индуктивного типа на основе посылок, следующих из текста.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</w:p>
    <w:p w:rsidR="00112183" w:rsidRPr="006E6412" w:rsidRDefault="00112183" w:rsidP="006E6412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Прочитай текст.</w:t>
      </w:r>
    </w:p>
    <w:p w:rsidR="00112183" w:rsidRPr="006E6412" w:rsidRDefault="00112183" w:rsidP="006E6412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предложенную схему  высказывания.</w:t>
      </w:r>
    </w:p>
    <w:p w:rsidR="00112183" w:rsidRPr="006E6412" w:rsidRDefault="00112183" w:rsidP="006E6412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Согласно схеме, подумай и запиши посылки, следующее из содержания текста.</w:t>
      </w:r>
    </w:p>
    <w:p w:rsidR="00112183" w:rsidRPr="006E6412" w:rsidRDefault="00112183" w:rsidP="006E6412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sz w:val="28"/>
          <w:szCs w:val="28"/>
        </w:rPr>
        <w:t>Сформулируй и запиши умозаключение индуктивного типа,</w:t>
      </w:r>
      <w:r w:rsidRPr="006E6412">
        <w:rPr>
          <w:bCs/>
          <w:color w:val="000000"/>
          <w:sz w:val="28"/>
          <w:szCs w:val="28"/>
        </w:rPr>
        <w:t xml:space="preserve"> следующее из содержания данных посылок по логической схеме</w:t>
      </w:r>
      <w:r w:rsidRPr="006E6412">
        <w:rPr>
          <w:sz w:val="28"/>
          <w:szCs w:val="28"/>
        </w:rPr>
        <w:t>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Схема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3" type="#_x0000_t32" style="position:absolute;left:0;text-align:left;margin-left:61.25pt;margin-top:10.75pt;width:56.1pt;height:.95pt;z-index:251712512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1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4" type="#_x0000_t32" style="position:absolute;left:0;text-align:left;margin-left:61.25pt;margin-top:9.8pt;width:56.1pt;height:.95pt;z-index:251713536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5" type="#_x0000_t32" style="position:absolute;left:0;text-align:left;margin-left:61.25pt;margin-top:10.75pt;width:56.1pt;height:.95pt;z-index:251714560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6" type="#_x0000_t32" style="position:absolute;left:0;text-align:left;margin-left:61.25pt;margin-top:10.75pt;width:56.1pt;height:.95pt;z-index:251715584" o:connectortype="straight">
            <v:stroke endarrow="block"/>
          </v:shape>
        </w:pict>
      </w:r>
      <w:proofErr w:type="spellStart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– составляют класс К.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Умозаключение:       Элементы класса К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 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суть     </w:t>
      </w:r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proofErr w:type="gramEnd"/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300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67" type="#_x0000_t32" style="position:absolute;left:0;text-align:left;margin-left:332.3pt;margin-top:.55pt;width:37.9pt;height:0;z-index:251716608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______________________________________________</w:t>
      </w:r>
      <w:r w:rsidR="00A01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_________________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Например,        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Посылка 1. 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Швеция имеет парламент.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2.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Норвегия имеет парламент.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3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Финляндия имеет парламент.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   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К</w:t>
      </w:r>
      <w:proofErr w:type="gramEnd"/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Швеция, Норвегия, Финляндия – страны полуострова Скандинавия.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К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Умозаключение: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Страны полуострова Скандинавия имеют парламент.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</w:rPr>
      </w:pPr>
      <w:r w:rsidRPr="006E6412">
        <w:rPr>
          <w:b/>
          <w:color w:val="000000"/>
          <w:sz w:val="28"/>
          <w:szCs w:val="28"/>
          <w:u w:val="single"/>
        </w:rPr>
        <w:t xml:space="preserve">Текст к заданию. </w:t>
      </w:r>
      <w:r w:rsidRPr="006E6412">
        <w:rPr>
          <w:b/>
          <w:sz w:val="28"/>
          <w:szCs w:val="28"/>
          <w:u w:val="single"/>
        </w:rPr>
        <w:t>«Реки России»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Океанические бассейны практически не оказывают влияния на характер впадающих в них рек. Решающую роль в их характеристиках играют особенности рельефа и климата тех местностей, по которым они протекают. С гор стремительно сбегают горные реки: Кубань, Терек, Зея, Бурея, Кума, </w:t>
      </w:r>
      <w:r w:rsidRPr="006E6412">
        <w:rPr>
          <w:rFonts w:ascii="Times New Roman" w:hAnsi="Times New Roman" w:cs="Times New Roman"/>
          <w:sz w:val="28"/>
          <w:szCs w:val="28"/>
        </w:rPr>
        <w:lastRenderedPageBreak/>
        <w:t>Анадырь и другие. Влияние климата на реки</w:t>
      </w:r>
      <w:r w:rsidRPr="006E64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t xml:space="preserve">проявляется через источники питания: дождевое, снеговое, грунтовое (подземное), ледниковое, смешанное. В нашей стране большая часть рек имеет смешанное питание: снеговое, дождевое и грунтовое или дождевое и грунтовое. Но все – таки в целом явно преобладает снеговое питание, хотя в горных районах встречаются реки с преимущественно ледниковым питанием.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3A9">
        <w:rPr>
          <w:rFonts w:ascii="Times New Roman" w:hAnsi="Times New Roman" w:cs="Times New Roman"/>
          <w:b/>
          <w:sz w:val="28"/>
          <w:szCs w:val="28"/>
          <w:u w:val="single"/>
        </w:rPr>
        <w:t>Ответ к заданию по географии</w:t>
      </w:r>
      <w:r w:rsidRPr="006E641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1:</w:t>
      </w:r>
      <w:r w:rsidRPr="006E6412">
        <w:rPr>
          <w:rFonts w:ascii="Times New Roman" w:hAnsi="Times New Roman" w:cs="Times New Roman"/>
          <w:sz w:val="28"/>
          <w:szCs w:val="28"/>
        </w:rPr>
        <w:t xml:space="preserve"> Река Кубань преимущественно питается ледниками.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2:</w:t>
      </w:r>
      <w:r w:rsidRPr="006E6412">
        <w:rPr>
          <w:rFonts w:ascii="Times New Roman" w:hAnsi="Times New Roman" w:cs="Times New Roman"/>
          <w:sz w:val="28"/>
          <w:szCs w:val="28"/>
        </w:rPr>
        <w:t xml:space="preserve"> Река Терек преимущественно питается ледниками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…..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Кубань, Терек, Зея, Бурея, Кума, Анадырь – горные реки.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горные реки преимущественно питаются ледниками.</w:t>
      </w:r>
    </w:p>
    <w:p w:rsidR="009B53BD" w:rsidRPr="006E6412" w:rsidRDefault="009B53BD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AE2" w:rsidRPr="006E6412" w:rsidRDefault="00A01AE2" w:rsidP="00A01AE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1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2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3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4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5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6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7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8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9 ________________________________________________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AE2" w:rsidRPr="006E6412" w:rsidRDefault="00A01AE2" w:rsidP="00A01AE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        К</w:t>
      </w:r>
      <w:proofErr w:type="gramEnd"/>
    </w:p>
    <w:p w:rsidR="00A01AE2" w:rsidRPr="006E6412" w:rsidRDefault="00A01AE2" w:rsidP="00A0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AE2" w:rsidRPr="006E6412" w:rsidRDefault="00A01AE2" w:rsidP="00A01AE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К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A01AE2" w:rsidRPr="006E6412" w:rsidRDefault="00A01AE2" w:rsidP="00A0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1AE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1AE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6912" w:rsidRDefault="00626912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912" w:rsidRDefault="00626912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912" w:rsidRDefault="00626912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912" w:rsidRDefault="00626912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912" w:rsidRDefault="00626912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Примеры выполнения заданий учащимися</w:t>
      </w:r>
    </w:p>
    <w:p w:rsidR="004515F5" w:rsidRDefault="004515F5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273050</wp:posOffset>
            </wp:positionV>
            <wp:extent cx="6196330" cy="4436745"/>
            <wp:effectExtent l="95250" t="95250" r="90170" b="97155"/>
            <wp:wrapTight wrapText="bothSides">
              <wp:wrapPolygon edited="0">
                <wp:start x="-332" y="-464"/>
                <wp:lineTo x="-332" y="22073"/>
                <wp:lineTo x="21914" y="22073"/>
                <wp:lineTo x="21914" y="-464"/>
                <wp:lineTo x="-332" y="-464"/>
              </wp:wrapPolygon>
            </wp:wrapTight>
            <wp:docPr id="22" name="Рисунок 3" descr="Ерём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ёмин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44367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Контрольное мероприятие 1</w:t>
      </w:r>
    </w:p>
    <w:p w:rsidR="00626912" w:rsidRDefault="00626912" w:rsidP="00626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183" w:rsidRPr="006E6412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-117475</wp:posOffset>
            </wp:positionV>
            <wp:extent cx="3244850" cy="4142105"/>
            <wp:effectExtent l="95250" t="95250" r="88900" b="86995"/>
            <wp:wrapTight wrapText="bothSides">
              <wp:wrapPolygon edited="0">
                <wp:start x="-634" y="-497"/>
                <wp:lineTo x="-634" y="22054"/>
                <wp:lineTo x="22192" y="22054"/>
                <wp:lineTo x="22192" y="-497"/>
                <wp:lineTo x="-634" y="-497"/>
              </wp:wrapPolygon>
            </wp:wrapTight>
            <wp:docPr id="25" name="Рисунок 4" descr="Ерём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ёмин3.jpg"/>
                    <pic:cNvPicPr/>
                  </pic:nvPicPr>
                  <pic:blipFill>
                    <a:blip r:embed="rId10" cstate="print"/>
                    <a:srcRect l="14123" t="1426" r="18346" b="36158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41421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C515F" w:rsidRPr="006E6412" w:rsidRDefault="005C515F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15F" w:rsidRDefault="005C515F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4515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5F5" w:rsidRDefault="004515F5" w:rsidP="004515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0EED">
        <w:rPr>
          <w:rFonts w:ascii="Times New Roman" w:hAnsi="Times New Roman" w:cs="Times New Roman"/>
          <w:b/>
          <w:sz w:val="24"/>
          <w:szCs w:val="24"/>
        </w:rPr>
        <w:lastRenderedPageBreak/>
        <w:t>Фотоотчет</w:t>
      </w:r>
      <w:proofErr w:type="spellEnd"/>
    </w:p>
    <w:p w:rsidR="004515F5" w:rsidRPr="004515F5" w:rsidRDefault="004515F5" w:rsidP="004515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5F5">
        <w:rPr>
          <w:rFonts w:ascii="Times New Roman" w:hAnsi="Times New Roman" w:cs="Times New Roman"/>
          <w:b/>
          <w:sz w:val="28"/>
          <w:szCs w:val="28"/>
        </w:rPr>
        <w:t>Контрольное мероприятие №1</w:t>
      </w: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4515F5" w:rsidP="004515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17780</wp:posOffset>
            </wp:positionV>
            <wp:extent cx="3357245" cy="2226945"/>
            <wp:effectExtent l="95250" t="95250" r="90805" b="97155"/>
            <wp:wrapSquare wrapText="bothSides"/>
            <wp:docPr id="28" name="Рисунок 1" descr="SAM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48.JPG"/>
                    <pic:cNvPicPr/>
                  </pic:nvPicPr>
                  <pic:blipFill>
                    <a:blip r:embed="rId11" cstate="print"/>
                    <a:srcRect r="10226" b="29340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2694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39370</wp:posOffset>
            </wp:positionV>
            <wp:extent cx="3275330" cy="2366010"/>
            <wp:effectExtent l="95250" t="95250" r="96520" b="91440"/>
            <wp:wrapTight wrapText="bothSides">
              <wp:wrapPolygon edited="0">
                <wp:start x="-628" y="-870"/>
                <wp:lineTo x="-628" y="22435"/>
                <wp:lineTo x="22237" y="22435"/>
                <wp:lineTo x="22237" y="-870"/>
                <wp:lineTo x="-628" y="-870"/>
              </wp:wrapPolygon>
            </wp:wrapTight>
            <wp:docPr id="27" name="Рисунок 7" descr="SAM_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36601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12" w:rsidRPr="006E6412" w:rsidRDefault="00626912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83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148590</wp:posOffset>
            </wp:positionV>
            <wp:extent cx="3322320" cy="2286000"/>
            <wp:effectExtent l="95250" t="95250" r="87630" b="95250"/>
            <wp:wrapTight wrapText="bothSides">
              <wp:wrapPolygon edited="0">
                <wp:start x="-619" y="-900"/>
                <wp:lineTo x="-619" y="22500"/>
                <wp:lineTo x="22170" y="22500"/>
                <wp:lineTo x="22170" y="-900"/>
                <wp:lineTo x="-619" y="-900"/>
              </wp:wrapPolygon>
            </wp:wrapTight>
            <wp:docPr id="32" name="Рисунок 6" descr="SAM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5F5" w:rsidRDefault="004515F5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lastRenderedPageBreak/>
        <w:t>КОНТРОЛЬНОЕ МЕРОПРИЯТИЕ  № 2</w:t>
      </w:r>
      <w:r w:rsidR="005C515F" w:rsidRPr="006E6412">
        <w:rPr>
          <w:b/>
          <w:color w:val="000000"/>
          <w:sz w:val="28"/>
          <w:szCs w:val="28"/>
        </w:rPr>
        <w:t xml:space="preserve">. </w:t>
      </w:r>
      <w:r w:rsidR="005C515F" w:rsidRPr="006E6412">
        <w:rPr>
          <w:b/>
          <w:bCs/>
          <w:color w:val="000000"/>
          <w:sz w:val="28"/>
          <w:szCs w:val="28"/>
        </w:rPr>
        <w:t xml:space="preserve"> Задание №1</w:t>
      </w:r>
      <w:r w:rsidR="005C515F" w:rsidRPr="006E6412">
        <w:rPr>
          <w:b/>
          <w:color w:val="000000"/>
          <w:sz w:val="28"/>
          <w:szCs w:val="28"/>
        </w:rPr>
        <w:t xml:space="preserve">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Дата проведения</w:t>
      </w:r>
      <w:r w:rsidR="00A01AE2">
        <w:rPr>
          <w:color w:val="000000"/>
          <w:sz w:val="28"/>
          <w:szCs w:val="28"/>
        </w:rPr>
        <w:t xml:space="preserve"> __________</w:t>
      </w:r>
      <w:r w:rsidRPr="006E6412">
        <w:rPr>
          <w:color w:val="000000"/>
          <w:sz w:val="28"/>
          <w:szCs w:val="28"/>
        </w:rPr>
        <w:t xml:space="preserve"> Класс</w:t>
      </w:r>
      <w:r w:rsidR="00A01AE2">
        <w:rPr>
          <w:color w:val="000000"/>
          <w:sz w:val="28"/>
          <w:szCs w:val="28"/>
        </w:rPr>
        <w:t xml:space="preserve"> _________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Фамилия, Имя _________________________________________</w:t>
      </w:r>
      <w:r w:rsidR="00A01AE2">
        <w:rPr>
          <w:color w:val="000000"/>
          <w:sz w:val="28"/>
          <w:szCs w:val="28"/>
        </w:rPr>
        <w:t>________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Учебная дисциплина</w:t>
      </w:r>
      <w:r w:rsidRPr="006E6412">
        <w:rPr>
          <w:color w:val="000000"/>
          <w:sz w:val="28"/>
          <w:szCs w:val="28"/>
        </w:rPr>
        <w:t>: география.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Форма выполнения задания</w:t>
      </w:r>
      <w:r w:rsidRPr="006E6412">
        <w:rPr>
          <w:color w:val="000000"/>
          <w:sz w:val="28"/>
          <w:szCs w:val="28"/>
        </w:rPr>
        <w:t>: индивидуальная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Время выполнения</w:t>
      </w:r>
      <w:r w:rsidRPr="006E6412">
        <w:rPr>
          <w:color w:val="000000"/>
          <w:sz w:val="28"/>
          <w:szCs w:val="28"/>
        </w:rPr>
        <w:t>: 10 минут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Количество заданий</w:t>
      </w:r>
      <w:r w:rsidRPr="006E6412">
        <w:rPr>
          <w:color w:val="000000"/>
          <w:sz w:val="28"/>
          <w:szCs w:val="28"/>
        </w:rPr>
        <w:t>: 1</w:t>
      </w:r>
    </w:p>
    <w:p w:rsidR="008A660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Описание задания</w:t>
      </w:r>
      <w:r w:rsidRPr="006E6412">
        <w:rPr>
          <w:color w:val="000000"/>
          <w:sz w:val="28"/>
          <w:szCs w:val="28"/>
        </w:rPr>
        <w:t xml:space="preserve">: </w:t>
      </w:r>
      <w:r w:rsidRPr="006E6412">
        <w:rPr>
          <w:i/>
          <w:color w:val="000000"/>
          <w:sz w:val="28"/>
          <w:szCs w:val="28"/>
        </w:rPr>
        <w:t xml:space="preserve">сформулируйте и запишите умозаключение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6E6412">
        <w:rPr>
          <w:i/>
          <w:color w:val="000000"/>
          <w:sz w:val="28"/>
          <w:szCs w:val="28"/>
        </w:rPr>
        <w:t>индуктивного типа, используя карту как источник информации.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</w:p>
    <w:p w:rsidR="00112183" w:rsidRPr="006E6412" w:rsidRDefault="00112183" w:rsidP="008A6602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карту Пермского края.</w:t>
      </w:r>
    </w:p>
    <w:p w:rsidR="00112183" w:rsidRPr="006E6412" w:rsidRDefault="00112183" w:rsidP="008A6602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6412">
        <w:rPr>
          <w:rFonts w:eastAsiaTheme="minorEastAsia"/>
          <w:bCs/>
          <w:kern w:val="24"/>
          <w:sz w:val="28"/>
          <w:szCs w:val="28"/>
        </w:rPr>
        <w:t>Выпиши названия рек.</w:t>
      </w:r>
    </w:p>
    <w:p w:rsidR="00112183" w:rsidRPr="006E6412" w:rsidRDefault="00112183" w:rsidP="008A6602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предложенную схему  высказывания.</w:t>
      </w:r>
    </w:p>
    <w:p w:rsidR="00112183" w:rsidRPr="006E6412" w:rsidRDefault="00112183" w:rsidP="008A6602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Согласно схеме, подумай и запиши посылки.</w:t>
      </w:r>
    </w:p>
    <w:p w:rsidR="008A6602" w:rsidRPr="008A6602" w:rsidRDefault="00112183" w:rsidP="008A6602">
      <w:pPr>
        <w:pStyle w:val="a3"/>
        <w:numPr>
          <w:ilvl w:val="0"/>
          <w:numId w:val="20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6412">
        <w:rPr>
          <w:sz w:val="28"/>
          <w:szCs w:val="28"/>
        </w:rPr>
        <w:t>Сформулируй и запиши умозаключение индуктивного типа,</w:t>
      </w:r>
      <w:r w:rsidRPr="006E6412">
        <w:rPr>
          <w:bCs/>
          <w:color w:val="000000"/>
          <w:sz w:val="28"/>
          <w:szCs w:val="28"/>
        </w:rPr>
        <w:t xml:space="preserve"> </w:t>
      </w:r>
    </w:p>
    <w:p w:rsidR="00112183" w:rsidRPr="006E6412" w:rsidRDefault="00112183" w:rsidP="008A660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bCs/>
          <w:color w:val="000000"/>
          <w:sz w:val="28"/>
          <w:szCs w:val="28"/>
        </w:rPr>
        <w:t>следующее из содержания данных посылок по логической схеме</w:t>
      </w:r>
      <w:r w:rsidRPr="006E6412">
        <w:rPr>
          <w:sz w:val="28"/>
          <w:szCs w:val="28"/>
        </w:rPr>
        <w:t>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Схема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3" type="#_x0000_t32" style="position:absolute;left:0;text-align:left;margin-left:61.25pt;margin-top:10.75pt;width:56.1pt;height:.95pt;z-index:251691008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1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4" type="#_x0000_t32" style="position:absolute;left:0;text-align:left;margin-left:61.25pt;margin-top:9.8pt;width:56.1pt;height:.95pt;z-index:251692032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5" type="#_x0000_t32" style="position:absolute;left:0;text-align:left;margin-left:61.25pt;margin-top:10.75pt;width:56.1pt;height:.95pt;z-index:251693056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6" type="#_x0000_t32" style="position:absolute;left:0;text-align:left;margin-left:61.25pt;margin-top:10.75pt;width:56.1pt;height:.95pt;z-index:251694080" o:connectortype="straight">
            <v:stroke endarrow="block"/>
          </v:shape>
        </w:pict>
      </w:r>
      <w:proofErr w:type="spellStart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– составляют класс К.</w:t>
      </w:r>
    </w:p>
    <w:p w:rsidR="00112183" w:rsidRPr="006E6412" w:rsidRDefault="0009300C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300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324.25pt;margin-top:14.2pt;width:37.9pt;height:0;z-index:251695104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Умозаключение:       Элементы класса К</w:t>
      </w:r>
      <w:r w:rsidR="00112183"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 </w:t>
      </w:r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суть     </w:t>
      </w:r>
      <w:proofErr w:type="gramStart"/>
      <w:r w:rsidR="00112183"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proofErr w:type="gramEnd"/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u w:val="single"/>
        </w:rPr>
      </w:pPr>
      <w:r w:rsidRPr="006E6412">
        <w:rPr>
          <w:b/>
          <w:bCs/>
          <w:sz w:val="28"/>
          <w:szCs w:val="28"/>
          <w:u w:val="single"/>
        </w:rPr>
        <w:t xml:space="preserve">Задание                                                                                                                                   </w:t>
      </w:r>
    </w:p>
    <w:p w:rsidR="00112183" w:rsidRPr="006E6412" w:rsidRDefault="00112183" w:rsidP="006E6412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rFonts w:eastAsiaTheme="minorEastAsia"/>
          <w:bCs/>
          <w:kern w:val="24"/>
          <w:sz w:val="28"/>
          <w:szCs w:val="28"/>
        </w:rPr>
      </w:pPr>
      <w:r w:rsidRPr="006E6412">
        <w:rPr>
          <w:rFonts w:eastAsiaTheme="minorEastAsia"/>
          <w:bCs/>
          <w:kern w:val="24"/>
          <w:sz w:val="28"/>
          <w:szCs w:val="28"/>
        </w:rPr>
        <w:t xml:space="preserve">Рассмотри карту Пермского края. Выпиши названия рек. Обрати внимание, что некоторые реки имеют </w:t>
      </w:r>
      <w:r w:rsidRPr="006E6412">
        <w:rPr>
          <w:sz w:val="28"/>
          <w:szCs w:val="28"/>
        </w:rPr>
        <w:t>коми – пермяцкое окончание  «</w:t>
      </w:r>
      <w:proofErr w:type="spellStart"/>
      <w:r w:rsidRPr="006E6412">
        <w:rPr>
          <w:sz w:val="28"/>
          <w:szCs w:val="28"/>
        </w:rPr>
        <w:t>ва</w:t>
      </w:r>
      <w:proofErr w:type="spellEnd"/>
      <w:r w:rsidRPr="006E6412">
        <w:rPr>
          <w:sz w:val="28"/>
          <w:szCs w:val="28"/>
        </w:rPr>
        <w:t xml:space="preserve">», что означает вода. </w:t>
      </w:r>
      <w:r w:rsidRPr="006E6412">
        <w:rPr>
          <w:rFonts w:eastAsiaTheme="minorEastAsia"/>
          <w:bCs/>
          <w:kern w:val="24"/>
          <w:sz w:val="28"/>
          <w:szCs w:val="28"/>
        </w:rPr>
        <w:t xml:space="preserve"> Составьте умозаключение индуктивного типа на основе  посылок.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A01AE2" w:rsidRPr="006E6412" w:rsidRDefault="00A01AE2" w:rsidP="00A01AE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1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2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3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4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5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6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7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8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A01AE2" w:rsidRPr="006E641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9 ________________________________________________</w:t>
      </w:r>
    </w:p>
    <w:p w:rsidR="00A01AE2" w:rsidRPr="006E6412" w:rsidRDefault="00A01AE2" w:rsidP="00A01AE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        К</w:t>
      </w:r>
      <w:proofErr w:type="gramEnd"/>
    </w:p>
    <w:p w:rsidR="00A01AE2" w:rsidRPr="006E6412" w:rsidRDefault="00A01AE2" w:rsidP="00A01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A01AE2" w:rsidRPr="006E6412" w:rsidRDefault="00A01AE2" w:rsidP="006269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К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6E6412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A01AE2" w:rsidRDefault="00A01AE2" w:rsidP="00A01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506095</wp:posOffset>
            </wp:positionV>
            <wp:extent cx="6385560" cy="8535670"/>
            <wp:effectExtent l="171450" t="152400" r="148590" b="113030"/>
            <wp:wrapTight wrapText="bothSides">
              <wp:wrapPolygon edited="0">
                <wp:start x="-580" y="-386"/>
                <wp:lineTo x="-580" y="21886"/>
                <wp:lineTo x="22038" y="21886"/>
                <wp:lineTo x="22103" y="21259"/>
                <wp:lineTo x="22103" y="386"/>
                <wp:lineTo x="22038" y="-337"/>
                <wp:lineTo x="22038" y="-386"/>
                <wp:lineTo x="-580" y="-386"/>
              </wp:wrapPolygon>
            </wp:wrapTight>
            <wp:docPr id="5" name="Рисунок 1" descr="http://static1.repo.aif.ru/1/bf/120506/d64096b6435501d03f182027da25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repo.aif.ru/1/bf/120506/d64096b6435501d03f182027da253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790" r="1378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535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lastRenderedPageBreak/>
        <w:t>КОНТРОЛЬНОЕ МЕРОПРИЯТИЕ  № 2</w:t>
      </w:r>
      <w:r w:rsidR="005C515F" w:rsidRPr="006E6412">
        <w:rPr>
          <w:b/>
          <w:bCs/>
          <w:color w:val="000000"/>
          <w:sz w:val="28"/>
          <w:szCs w:val="28"/>
        </w:rPr>
        <w:t xml:space="preserve"> . Задание №2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Дата проведения</w:t>
      </w:r>
      <w:r w:rsidR="00A01AE2">
        <w:rPr>
          <w:color w:val="000000"/>
          <w:sz w:val="28"/>
          <w:szCs w:val="28"/>
        </w:rPr>
        <w:t xml:space="preserve"> ____________</w:t>
      </w:r>
      <w:r w:rsidRPr="006E6412">
        <w:rPr>
          <w:color w:val="000000"/>
          <w:sz w:val="28"/>
          <w:szCs w:val="28"/>
        </w:rPr>
        <w:t xml:space="preserve"> Класс</w:t>
      </w:r>
      <w:r w:rsidR="006D65BB">
        <w:rPr>
          <w:color w:val="000000"/>
          <w:sz w:val="28"/>
          <w:szCs w:val="28"/>
        </w:rPr>
        <w:t xml:space="preserve"> ________________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Фамилия, Имя _________________________________________</w:t>
      </w:r>
      <w:r w:rsidR="006D65BB">
        <w:rPr>
          <w:color w:val="000000"/>
          <w:sz w:val="28"/>
          <w:szCs w:val="28"/>
        </w:rPr>
        <w:t>___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Учебная дисциплина</w:t>
      </w:r>
      <w:r w:rsidRPr="006E6412">
        <w:rPr>
          <w:color w:val="000000"/>
          <w:sz w:val="28"/>
          <w:szCs w:val="28"/>
        </w:rPr>
        <w:t>: химия.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Форма выполнения задания</w:t>
      </w:r>
      <w:r w:rsidRPr="006E6412">
        <w:rPr>
          <w:color w:val="000000"/>
          <w:sz w:val="28"/>
          <w:szCs w:val="28"/>
        </w:rPr>
        <w:t>: индивидуальная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Время выполнения</w:t>
      </w:r>
      <w:r w:rsidRPr="006E6412">
        <w:rPr>
          <w:color w:val="000000"/>
          <w:sz w:val="28"/>
          <w:szCs w:val="28"/>
        </w:rPr>
        <w:t>: 10 минут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Количество заданий</w:t>
      </w:r>
      <w:r w:rsidRPr="006E6412">
        <w:rPr>
          <w:color w:val="000000"/>
          <w:sz w:val="28"/>
          <w:szCs w:val="28"/>
        </w:rPr>
        <w:t>: 1</w:t>
      </w:r>
    </w:p>
    <w:p w:rsidR="008A660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 задания: </w:t>
      </w:r>
      <w:r w:rsidRPr="006E6412">
        <w:rPr>
          <w:rFonts w:ascii="Times New Roman" w:hAnsi="Times New Roman" w:cs="Times New Roman"/>
          <w:i/>
          <w:sz w:val="28"/>
          <w:szCs w:val="28"/>
        </w:rPr>
        <w:t xml:space="preserve">сформулируйте и запишите умозаключение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i/>
          <w:sz w:val="28"/>
          <w:szCs w:val="28"/>
        </w:rPr>
        <w:t>индуктивного типа на основе посылок, следующих из текста.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</w:p>
    <w:p w:rsidR="00112183" w:rsidRPr="006E6412" w:rsidRDefault="00112183" w:rsidP="006E6412">
      <w:pPr>
        <w:pStyle w:val="a3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Прочитай текст.</w:t>
      </w:r>
    </w:p>
    <w:p w:rsidR="00112183" w:rsidRPr="006E6412" w:rsidRDefault="00112183" w:rsidP="006E6412">
      <w:pPr>
        <w:pStyle w:val="a3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предложенную схему  высказывания.</w:t>
      </w:r>
    </w:p>
    <w:p w:rsidR="008A6602" w:rsidRDefault="00112183" w:rsidP="006E6412">
      <w:pPr>
        <w:pStyle w:val="a3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Согласно схеме, подумай и запиши посылки, следующее </w:t>
      </w:r>
      <w:proofErr w:type="gramStart"/>
      <w:r w:rsidRPr="006E6412">
        <w:rPr>
          <w:color w:val="000000"/>
          <w:sz w:val="28"/>
          <w:szCs w:val="28"/>
        </w:rPr>
        <w:t>из</w:t>
      </w:r>
      <w:proofErr w:type="gramEnd"/>
      <w:r w:rsidRPr="006E6412">
        <w:rPr>
          <w:color w:val="000000"/>
          <w:sz w:val="28"/>
          <w:szCs w:val="28"/>
        </w:rPr>
        <w:t xml:space="preserve"> </w:t>
      </w:r>
    </w:p>
    <w:p w:rsidR="00112183" w:rsidRPr="006E6412" w:rsidRDefault="00112183" w:rsidP="008A660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содержания текста.</w:t>
      </w:r>
    </w:p>
    <w:p w:rsidR="008A6602" w:rsidRPr="008A6602" w:rsidRDefault="00112183" w:rsidP="006E6412">
      <w:pPr>
        <w:pStyle w:val="a3"/>
        <w:numPr>
          <w:ilvl w:val="0"/>
          <w:numId w:val="9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sz w:val="28"/>
          <w:szCs w:val="28"/>
        </w:rPr>
        <w:t>Сформулируй и запиши умозаключение индуктивного типа,</w:t>
      </w:r>
      <w:r w:rsidRPr="006E6412">
        <w:rPr>
          <w:bCs/>
          <w:color w:val="000000"/>
          <w:sz w:val="28"/>
          <w:szCs w:val="28"/>
        </w:rPr>
        <w:t xml:space="preserve"> </w:t>
      </w:r>
    </w:p>
    <w:p w:rsidR="00112183" w:rsidRPr="006E6412" w:rsidRDefault="00112183" w:rsidP="008A660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bCs/>
          <w:color w:val="000000"/>
          <w:sz w:val="28"/>
          <w:szCs w:val="28"/>
        </w:rPr>
        <w:t>следующее из содержания данных посылок по логической схеме</w:t>
      </w:r>
      <w:r w:rsidRPr="006E6412">
        <w:rPr>
          <w:sz w:val="28"/>
          <w:szCs w:val="28"/>
        </w:rPr>
        <w:t>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Схема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8" type="#_x0000_t32" style="position:absolute;left:0;text-align:left;margin-left:61.25pt;margin-top:10.75pt;width:56.1pt;height:.95pt;z-index:251685888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1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39" type="#_x0000_t32" style="position:absolute;left:0;text-align:left;margin-left:61.25pt;margin-top:9.8pt;width:56.1pt;height:.95pt;z-index:251686912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0" type="#_x0000_t32" style="position:absolute;left:0;text-align:left;margin-left:61.25pt;margin-top:10.75pt;width:56.1pt;height:.95pt;z-index:251687936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1" type="#_x0000_t32" style="position:absolute;left:0;text-align:left;margin-left:61.25pt;margin-top:10.75pt;width:56.1pt;height:.95pt;z-index:251688960" o:connectortype="straight">
            <v:stroke endarrow="block"/>
          </v:shape>
        </w:pict>
      </w:r>
      <w:proofErr w:type="spellStart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– составляют класс К.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300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2" type="#_x0000_t32" style="position:absolute;left:0;text-align:left;margin-left:326.75pt;margin-top:14.2pt;width:37.9pt;height:0;z-index:251689984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Умозаключение:       Элементы класса К</w:t>
      </w:r>
      <w:r w:rsidR="00112183"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 </w:t>
      </w:r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суть     </w:t>
      </w:r>
      <w:proofErr w:type="gramStart"/>
      <w:r w:rsidR="00112183"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proofErr w:type="gramEnd"/>
      <w:r w:rsidR="00112183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6E6412">
        <w:rPr>
          <w:b/>
          <w:color w:val="000000"/>
          <w:sz w:val="28"/>
          <w:szCs w:val="28"/>
          <w:u w:val="single"/>
        </w:rPr>
        <w:t>Текст к заданию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color w:val="000000"/>
          <w:sz w:val="28"/>
          <w:szCs w:val="28"/>
        </w:rPr>
        <w:t xml:space="preserve">Щелочные металлы – это элементы главной подгруппы первой группы Периодической системы Д.И. Менделеева. К ним относятся литий, натрий, калий, а также их соединения.  Все щелочные металлы взаимодействуют с водой, образуя основания, например, </w:t>
      </w:r>
      <w:proofErr w:type="spellStart"/>
      <w:r w:rsidRPr="006E6412">
        <w:rPr>
          <w:rFonts w:ascii="Times New Roman" w:hAnsi="Times New Roman" w:cs="Times New Roman"/>
          <w:color w:val="000000"/>
          <w:sz w:val="28"/>
          <w:szCs w:val="28"/>
          <w:lang w:val="en-US"/>
        </w:rPr>
        <w:t>LiOH</w:t>
      </w:r>
      <w:proofErr w:type="spellEnd"/>
      <w:r w:rsidRPr="006E641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6412">
        <w:rPr>
          <w:rFonts w:ascii="Times New Roman" w:hAnsi="Times New Roman" w:cs="Times New Roman"/>
          <w:color w:val="000000"/>
          <w:sz w:val="28"/>
          <w:szCs w:val="28"/>
          <w:lang w:val="en-US"/>
        </w:rPr>
        <w:t>NaOH</w:t>
      </w:r>
      <w:proofErr w:type="spellEnd"/>
      <w:r w:rsidRPr="006E641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6E6412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6E6412">
        <w:rPr>
          <w:rFonts w:ascii="Times New Roman" w:hAnsi="Times New Roman" w:cs="Times New Roman"/>
          <w:color w:val="000000"/>
          <w:sz w:val="28"/>
          <w:szCs w:val="28"/>
          <w:lang w:val="en-US"/>
        </w:rPr>
        <w:t>OH</w:t>
      </w:r>
      <w:r w:rsidRPr="006E6412">
        <w:rPr>
          <w:rFonts w:ascii="Times New Roman" w:hAnsi="Times New Roman" w:cs="Times New Roman"/>
          <w:color w:val="000000"/>
          <w:sz w:val="28"/>
          <w:szCs w:val="28"/>
        </w:rPr>
        <w:t>.  Эти основания растворяются в воде. Основания, образованные литием, натрием и калием, называют щелочами.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1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2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3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4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5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        К</w:t>
      </w:r>
      <w:proofErr w:type="gramEnd"/>
    </w:p>
    <w:p w:rsidR="006D65BB" w:rsidRPr="006E6412" w:rsidRDefault="006D65BB" w:rsidP="006D6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К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6D65BB" w:rsidRPr="006E6412" w:rsidRDefault="006D65BB" w:rsidP="006D6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КОНТРОЛЬНОЕ МЕРОПРИЯТИЕ </w:t>
      </w:r>
      <w:r w:rsidRPr="006E6412">
        <w:rPr>
          <w:rFonts w:ascii="Times New Roman" w:hAnsi="Times New Roman" w:cs="Times New Roman"/>
          <w:b/>
          <w:color w:val="000000"/>
          <w:sz w:val="28"/>
          <w:szCs w:val="28"/>
        </w:rPr>
        <w:t>№ 2</w:t>
      </w:r>
      <w:r w:rsidR="005C515F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 Задание №3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Дата проведения</w:t>
      </w:r>
      <w:r w:rsidR="006D65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__________________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Класс</w:t>
      </w:r>
      <w:r w:rsidR="006D65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______________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Фамилия, Имя  _________________________________________</w:t>
      </w:r>
      <w:r w:rsidR="006D65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дисциплина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: литература.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Форма выполнения задания: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индивидуальная 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Время выполнения: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10  минут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Количество заданий: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 задания: </w:t>
      </w:r>
      <w:r w:rsidRPr="006E6412">
        <w:rPr>
          <w:rFonts w:ascii="Times New Roman" w:hAnsi="Times New Roman" w:cs="Times New Roman"/>
          <w:i/>
          <w:sz w:val="28"/>
          <w:szCs w:val="28"/>
        </w:rPr>
        <w:t>сформулируйте и запишите умозаключение индуктивного типа на основе посылок, следующих из текста.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</w:p>
    <w:p w:rsidR="00112183" w:rsidRPr="006E6412" w:rsidRDefault="00112183" w:rsidP="006E6412">
      <w:pPr>
        <w:pStyle w:val="a3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Прочитай текст.</w:t>
      </w:r>
    </w:p>
    <w:p w:rsidR="00112183" w:rsidRPr="006E6412" w:rsidRDefault="00112183" w:rsidP="006E6412">
      <w:pPr>
        <w:pStyle w:val="a3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предложенную схему  высказывания.</w:t>
      </w:r>
    </w:p>
    <w:p w:rsidR="00112183" w:rsidRPr="006E6412" w:rsidRDefault="00112183" w:rsidP="006E6412">
      <w:pPr>
        <w:pStyle w:val="a3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Согласно схеме, подумай и запиши посылки, следующее из содержания текста.</w:t>
      </w:r>
    </w:p>
    <w:p w:rsidR="00112183" w:rsidRPr="006E6412" w:rsidRDefault="00112183" w:rsidP="006E6412">
      <w:pPr>
        <w:pStyle w:val="a3"/>
        <w:numPr>
          <w:ilvl w:val="0"/>
          <w:numId w:val="10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sz w:val="28"/>
          <w:szCs w:val="28"/>
        </w:rPr>
        <w:t>Сформулируй и запиши умозаключение индуктивного типа,</w:t>
      </w:r>
      <w:r w:rsidRPr="006E6412">
        <w:rPr>
          <w:bCs/>
          <w:color w:val="000000"/>
          <w:sz w:val="28"/>
          <w:szCs w:val="28"/>
        </w:rPr>
        <w:t xml:space="preserve"> следующее из содержания данных посылок по логической схеме</w:t>
      </w:r>
      <w:r w:rsidRPr="006E6412">
        <w:rPr>
          <w:sz w:val="28"/>
          <w:szCs w:val="28"/>
        </w:rPr>
        <w:t>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Схема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8" type="#_x0000_t32" style="position:absolute;left:0;text-align:left;margin-left:61.25pt;margin-top:10.75pt;width:56.1pt;height:.95pt;z-index:251696128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1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49" type="#_x0000_t32" style="position:absolute;left:0;text-align:left;margin-left:61.25pt;margin-top:9.8pt;width:56.1pt;height:.95pt;z-index:251697152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0" type="#_x0000_t32" style="position:absolute;left:0;text-align:left;margin-left:61.25pt;margin-top:10.75pt;width:56.1pt;height:.95pt;z-index:251698176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1" type="#_x0000_t32" style="position:absolute;left:0;text-align:left;margin-left:61.25pt;margin-top:10.75pt;width:56.1pt;height:.95pt;z-index:251699200" o:connectortype="straight">
            <v:stroke endarrow="block"/>
          </v:shape>
        </w:pict>
      </w:r>
      <w:proofErr w:type="spellStart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– составляют класс К.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Умозаключение:       Элементы класса К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 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суть     </w:t>
      </w:r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proofErr w:type="gramEnd"/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2183" w:rsidRPr="006E6412" w:rsidRDefault="0009300C" w:rsidP="00BD6419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b/>
          <w:color w:val="000000"/>
          <w:sz w:val="28"/>
          <w:szCs w:val="28"/>
          <w:u w:val="single"/>
        </w:rPr>
      </w:pPr>
      <w:r w:rsidRPr="0009300C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2" type="#_x0000_t32" style="position:absolute;left:0;text-align:left;margin-left:330.15pt;margin-top:3.8pt;width:37.9pt;height:0;z-index:251700224" o:connectortype="straight">
            <v:stroke endarrow="block"/>
          </v:shape>
        </w:pict>
      </w:r>
      <w:r w:rsidR="00112183" w:rsidRPr="006E6412">
        <w:rPr>
          <w:b/>
          <w:color w:val="000000"/>
          <w:sz w:val="28"/>
          <w:szCs w:val="28"/>
          <w:u w:val="single"/>
        </w:rPr>
        <w:t>Текст к заданию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Секреты поэзии Б.Пастернака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        Борис  Пастернак  провел  во Всеволодо-Вильве  семь чудесных месяцев. Обратимся  к свидетелям – стихам, написанным в этот период. Они дадут нам важные подсказки, помогут раскрыть  секреты творчества  поэта.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Секрет первый - главный лирический герой его стихов – природа. Секрет второй-поэт воспринимает окружающий мир как в детстве. Стихотворение </w:t>
      </w:r>
      <w:r w:rsidRPr="006E641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E6412">
        <w:rPr>
          <w:rFonts w:ascii="Times New Roman" w:hAnsi="Times New Roman" w:cs="Times New Roman"/>
          <w:sz w:val="28"/>
          <w:szCs w:val="28"/>
        </w:rPr>
        <w:t>На пароходе</w:t>
      </w:r>
      <w:r w:rsidRPr="006E641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E6412">
        <w:rPr>
          <w:rFonts w:ascii="Times New Roman" w:hAnsi="Times New Roman" w:cs="Times New Roman"/>
          <w:sz w:val="28"/>
          <w:szCs w:val="28"/>
        </w:rPr>
        <w:t xml:space="preserve"> раскрывает   третий  и четвертый  секреты творчества Пастернака: свою манеру письма поэт определяет как </w:t>
      </w:r>
      <w:r w:rsidRPr="006E641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E6412">
        <w:rPr>
          <w:rFonts w:ascii="Times New Roman" w:hAnsi="Times New Roman" w:cs="Times New Roman"/>
          <w:sz w:val="28"/>
          <w:szCs w:val="28"/>
        </w:rPr>
        <w:t>стремление  поймать живое мгновение</w:t>
      </w:r>
      <w:r w:rsidRPr="006E641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E6412">
        <w:rPr>
          <w:rFonts w:ascii="Times New Roman" w:hAnsi="Times New Roman" w:cs="Times New Roman"/>
          <w:sz w:val="28"/>
          <w:szCs w:val="28"/>
        </w:rPr>
        <w:t>, высокое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 поэтическое, он с радостью находил в простой обыденной  жизни, предметах быта- красоту он видел буквально  под ногами. Пятый секрет  поэзии Пастернака – их необычайная музыкальность, ритмичность. Музыкально одаренный, он был восприимчив к окружающим звукам. 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1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2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3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4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lastRenderedPageBreak/>
        <w:t>Посылка 5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6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7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8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9 ________________________________________________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        К</w:t>
      </w:r>
      <w:proofErr w:type="gramEnd"/>
    </w:p>
    <w:p w:rsidR="006D65BB" w:rsidRPr="006E6412" w:rsidRDefault="006D65BB" w:rsidP="006D6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К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6D65BB" w:rsidRPr="006E6412" w:rsidRDefault="006D65BB" w:rsidP="006D6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КОНТРОЛЬНОЕ МЕРОПРИЯТИЕ </w:t>
      </w:r>
      <w:r w:rsidRPr="006E6412">
        <w:rPr>
          <w:rFonts w:ascii="Times New Roman" w:hAnsi="Times New Roman" w:cs="Times New Roman"/>
          <w:b/>
          <w:color w:val="000000"/>
          <w:sz w:val="28"/>
          <w:szCs w:val="28"/>
        </w:rPr>
        <w:t>№ 2</w:t>
      </w:r>
      <w:r w:rsidR="005C515F"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 Задание №4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Дата проведения</w:t>
      </w:r>
      <w:r w:rsidR="006D65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____________________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Класс</w:t>
      </w:r>
      <w:r w:rsidR="006D65B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__________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Фамилия, Имя  _________________________________________</w:t>
      </w:r>
      <w:r w:rsidR="006D65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дисциплина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: информатика.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Форма выполнения задания: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индивидуальная 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Время выполнения: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10  минут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Количество заданий: 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</w:p>
    <w:p w:rsidR="008A660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Описание задания: </w:t>
      </w:r>
      <w:r w:rsidRPr="006E6412">
        <w:rPr>
          <w:rFonts w:ascii="Times New Roman" w:hAnsi="Times New Roman" w:cs="Times New Roman"/>
          <w:i/>
          <w:sz w:val="28"/>
          <w:szCs w:val="28"/>
        </w:rPr>
        <w:t xml:space="preserve">сформулируйте и запишите умозаключение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i/>
          <w:sz w:val="28"/>
          <w:szCs w:val="28"/>
        </w:rPr>
        <w:t>индуктивного типа на основе посылок, следующих из текста.</w:t>
      </w: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Инструкция: </w:t>
      </w:r>
    </w:p>
    <w:p w:rsidR="00112183" w:rsidRPr="006E6412" w:rsidRDefault="00112183" w:rsidP="006E6412">
      <w:pPr>
        <w:pStyle w:val="a3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Прочитай текст.</w:t>
      </w:r>
    </w:p>
    <w:p w:rsidR="00112183" w:rsidRPr="006E6412" w:rsidRDefault="00112183" w:rsidP="006E6412">
      <w:pPr>
        <w:pStyle w:val="a3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Рассмотри предложенную схему  высказывания.</w:t>
      </w:r>
    </w:p>
    <w:p w:rsidR="008A6602" w:rsidRDefault="00112183" w:rsidP="006E6412">
      <w:pPr>
        <w:pStyle w:val="a3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Согласно схеме, подумай и запиши посылки, следующее </w:t>
      </w:r>
      <w:proofErr w:type="gramStart"/>
      <w:r w:rsidRPr="006E6412">
        <w:rPr>
          <w:color w:val="000000"/>
          <w:sz w:val="28"/>
          <w:szCs w:val="28"/>
        </w:rPr>
        <w:t>из</w:t>
      </w:r>
      <w:proofErr w:type="gramEnd"/>
      <w:r w:rsidRPr="006E6412">
        <w:rPr>
          <w:color w:val="000000"/>
          <w:sz w:val="28"/>
          <w:szCs w:val="28"/>
        </w:rPr>
        <w:t xml:space="preserve"> </w:t>
      </w:r>
    </w:p>
    <w:p w:rsidR="00112183" w:rsidRPr="006E6412" w:rsidRDefault="00112183" w:rsidP="008A660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>содержания текста.</w:t>
      </w:r>
    </w:p>
    <w:p w:rsidR="008A6602" w:rsidRPr="008A6602" w:rsidRDefault="00112183" w:rsidP="006E6412">
      <w:pPr>
        <w:pStyle w:val="a3"/>
        <w:numPr>
          <w:ilvl w:val="0"/>
          <w:numId w:val="11"/>
        </w:numPr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E6412">
        <w:rPr>
          <w:sz w:val="28"/>
          <w:szCs w:val="28"/>
        </w:rPr>
        <w:t>Сформулируй и запиши умозаключение индуктивного типа,</w:t>
      </w:r>
      <w:r w:rsidRPr="006E6412">
        <w:rPr>
          <w:bCs/>
          <w:color w:val="000000"/>
          <w:sz w:val="28"/>
          <w:szCs w:val="28"/>
        </w:rPr>
        <w:t xml:space="preserve"> </w:t>
      </w:r>
    </w:p>
    <w:p w:rsidR="00112183" w:rsidRPr="006E6412" w:rsidRDefault="00112183" w:rsidP="008A6602">
      <w:pPr>
        <w:pStyle w:val="a3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  <w:r w:rsidRPr="006E6412">
        <w:rPr>
          <w:bCs/>
          <w:color w:val="000000"/>
          <w:sz w:val="28"/>
          <w:szCs w:val="28"/>
        </w:rPr>
        <w:t>следующее из содержания данных посылок по логической схеме</w:t>
      </w:r>
      <w:r w:rsidRPr="006E6412">
        <w:rPr>
          <w:sz w:val="28"/>
          <w:szCs w:val="28"/>
        </w:rPr>
        <w:t>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Схема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en-US"/>
        </w:rPr>
        <w:t>: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3" type="#_x0000_t32" style="position:absolute;left:0;text-align:left;margin-left:61.25pt;margin-top:10.75pt;width:56.1pt;height:.95pt;z-index:251701248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1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4" type="#_x0000_t32" style="position:absolute;left:0;text-align:left;margin-left:61.25pt;margin-top:9.8pt;width:56.1pt;height:.95pt;z-index:251702272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2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5" type="#_x0000_t32" style="position:absolute;left:0;text-align:left;margin-left:61.25pt;margin-top:10.75pt;width:56.1pt;height:.95pt;z-index:251703296" o:connectortype="straight">
            <v:stroke endarrow="block"/>
          </v:shape>
        </w:pic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3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6" type="#_x0000_t32" style="position:absolute;left:0;text-align:left;margin-left:61.25pt;margin-top:10.75pt;width:56.1pt;height:.95pt;z-index:251704320" o:connectortype="straight">
            <v:stroke endarrow="block"/>
          </v:shape>
        </w:pict>
      </w:r>
      <w:proofErr w:type="spellStart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vertAlign w:val="superscript"/>
        </w:rPr>
        <w:t>суть</w:t>
      </w:r>
      <w:r w:rsidR="00112183" w:rsidRPr="006E641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          P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r w:rsidRPr="006E641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 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>– составляют класс К.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Умозаключение:       Элементы класса К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 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суть     </w:t>
      </w:r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proofErr w:type="gramEnd"/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12183" w:rsidRPr="006E6412" w:rsidRDefault="0009300C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pict>
          <v:shape id="_x0000_s1057" type="#_x0000_t32" style="position:absolute;left:0;text-align:left;margin-left:329.45pt;margin-top:.85pt;width:37.9pt;height:0;z-index:251705344" o:connectortype="straight">
            <v:stroke endarrow="block"/>
          </v:shape>
        </w:pic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6E6412">
        <w:rPr>
          <w:b/>
          <w:color w:val="000000"/>
          <w:sz w:val="28"/>
          <w:szCs w:val="28"/>
          <w:u w:val="single"/>
        </w:rPr>
        <w:t>Текст к заданию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Обойтись без интернета сегодня не может ни один  житель Пермского края.  </w:t>
      </w:r>
      <w:r w:rsidRPr="006E641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Предоставляют услуги </w:t>
      </w:r>
      <w:hyperlink r:id="rId15" w:tooltip="Широкополосный доступ в Интернет" w:history="1">
        <w:r w:rsidRPr="006D65BB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доступа в глобальную</w:t>
        </w:r>
      </w:hyperlink>
      <w:r w:rsidRPr="006E6412">
        <w:rPr>
          <w:rFonts w:ascii="Times New Roman" w:hAnsi="Times New Roman" w:cs="Times New Roman"/>
          <w:sz w:val="28"/>
          <w:szCs w:val="28"/>
        </w:rPr>
        <w:t xml:space="preserve"> сеть</w:t>
      </w:r>
      <w:r w:rsidRPr="006E64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lastRenderedPageBreak/>
        <w:t xml:space="preserve">телекоммуникационные компании интернет - провайдеры, используя при этом различные технологии. Например, модемная технология ADSL (на базе обыкновенной телефонной линии), </w:t>
      </w:r>
      <w:r w:rsidRPr="006E6412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получившая огромную популярность во времена начала рассвета высокоскоростного интернета. В</w:t>
      </w:r>
      <w:r w:rsidRPr="006E64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крупных городах ADSL вытесняется более быстрыми технологиями доступа, так как имеет ограниченную пропускную способность. Сегодня технология ADSL+ </w:t>
      </w:r>
      <w:proofErr w:type="gramStart"/>
      <w:r w:rsidRPr="006E64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поддерживает скорость до 24Мб/сек</w:t>
      </w:r>
      <w:proofErr w:type="gramEnd"/>
      <w:r w:rsidRPr="006E64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Несмотря на это в Пермском крае</w:t>
      </w:r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27 провайдеров 6  («ЗТК», «Комплекс-С», «</w:t>
      </w:r>
      <w:proofErr w:type="spellStart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Коннектика</w:t>
      </w:r>
      <w:proofErr w:type="spellEnd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Ростелеком</w:t>
      </w:r>
      <w:proofErr w:type="spellEnd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»,  «</w:t>
      </w:r>
      <w:proofErr w:type="spellStart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Ю-Линк</w:t>
      </w:r>
      <w:proofErr w:type="spellEnd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Ютел</w:t>
      </w:r>
      <w:proofErr w:type="spellEnd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») работают с данной технологией.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  <w:u w:val="single"/>
        </w:rPr>
        <w:t>ВЫПОЛНЕНИЕ ЗАДАНИЯ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1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2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3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4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5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6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7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8 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Посылка 9 ________________________________________________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      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        К</w:t>
      </w:r>
      <w:proofErr w:type="gramEnd"/>
    </w:p>
    <w:p w:rsidR="006D65BB" w:rsidRPr="006E6412" w:rsidRDefault="006D65BB" w:rsidP="006D6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65BB" w:rsidRPr="006E6412" w:rsidRDefault="006D65BB" w:rsidP="006D65B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К                                                       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  <w:u w:val="single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6D65BB" w:rsidRPr="006E6412" w:rsidRDefault="006D65BB" w:rsidP="006D6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6D65BB" w:rsidRPr="006E6412" w:rsidRDefault="006D65BB" w:rsidP="006D65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D6419" w:rsidRDefault="00BD6419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Ответ к заданию по географии: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1.Сылва – имеет  коми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>ермяцкое окончание 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», что означает вода.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2.Колва – имеет  коми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>ермяцкое окончание 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», что означает вода.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3.Косьва – имеет  коми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>ермяцкое окончание 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», что означает вода.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4.Яйва – имеет  коми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>ермяцкое окончание 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», что означает вода.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5.Уньва – имеет  коми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>ермяцкое окончание 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», что означает вода.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S</w:t>
      </w: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                                            К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</w:rPr>
        <w:t xml:space="preserve">Сылва, 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Колва</w:t>
      </w:r>
      <w:proofErr w:type="spellEnd"/>
      <w:r w:rsidRPr="006E641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Косьва</w:t>
      </w:r>
      <w:proofErr w:type="spellEnd"/>
      <w:r w:rsidRPr="006E6412">
        <w:rPr>
          <w:rFonts w:ascii="Times New Roman" w:hAnsi="Times New Roman" w:cs="Times New Roman"/>
          <w:b/>
          <w:i/>
          <w:sz w:val="28"/>
          <w:szCs w:val="28"/>
        </w:rPr>
        <w:t xml:space="preserve">, Яйва, 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Уньва</w:t>
      </w:r>
      <w:proofErr w:type="spellEnd"/>
      <w:r w:rsidRPr="006E641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E6412">
        <w:rPr>
          <w:rFonts w:ascii="Times New Roman" w:hAnsi="Times New Roman" w:cs="Times New Roman"/>
          <w:sz w:val="28"/>
          <w:szCs w:val="28"/>
        </w:rPr>
        <w:t>реки  Пермского края.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 Реки  Пермского края имеют  коми </w:t>
      </w:r>
      <w:proofErr w:type="gramStart"/>
      <w:r w:rsidRPr="006E641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>ермяцкое окончание 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», что означает вода.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E6412">
        <w:rPr>
          <w:rFonts w:ascii="Times New Roman" w:hAnsi="Times New Roman" w:cs="Times New Roman"/>
          <w:b/>
          <w:bCs/>
          <w:sz w:val="28"/>
          <w:szCs w:val="28"/>
          <w:u w:val="single"/>
        </w:rPr>
        <w:t>Ответ к заданию по химии: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Посылка 1.  </w:t>
      </w:r>
      <w:proofErr w:type="spellStart"/>
      <w:proofErr w:type="gramStart"/>
      <w:r w:rsidRPr="006E6412">
        <w:rPr>
          <w:color w:val="000000"/>
          <w:sz w:val="28"/>
          <w:szCs w:val="28"/>
          <w:lang w:val="en-US"/>
        </w:rPr>
        <w:t>LiOH</w:t>
      </w:r>
      <w:proofErr w:type="spellEnd"/>
      <w:r w:rsidRPr="006E6412">
        <w:rPr>
          <w:color w:val="000000"/>
          <w:sz w:val="28"/>
          <w:szCs w:val="28"/>
        </w:rPr>
        <w:t>- основание растворимое в воде.</w:t>
      </w:r>
      <w:proofErr w:type="gramEnd"/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Посылка 2.  </w:t>
      </w:r>
      <w:proofErr w:type="spellStart"/>
      <w:proofErr w:type="gramStart"/>
      <w:r w:rsidRPr="006E6412">
        <w:rPr>
          <w:color w:val="000000"/>
          <w:sz w:val="28"/>
          <w:szCs w:val="28"/>
          <w:lang w:val="en-US"/>
        </w:rPr>
        <w:t>NaOH</w:t>
      </w:r>
      <w:proofErr w:type="spellEnd"/>
      <w:r w:rsidRPr="006E6412">
        <w:rPr>
          <w:color w:val="000000"/>
          <w:sz w:val="28"/>
          <w:szCs w:val="28"/>
        </w:rPr>
        <w:t xml:space="preserve"> - основание растворимое в воде.</w:t>
      </w:r>
      <w:proofErr w:type="gramEnd"/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color w:val="000000"/>
          <w:sz w:val="28"/>
          <w:szCs w:val="28"/>
        </w:rPr>
        <w:t xml:space="preserve">Посылка 3.  </w:t>
      </w:r>
      <w:proofErr w:type="gramStart"/>
      <w:r w:rsidRPr="006E6412">
        <w:rPr>
          <w:color w:val="000000"/>
          <w:sz w:val="28"/>
          <w:szCs w:val="28"/>
          <w:lang w:val="en-US"/>
        </w:rPr>
        <w:t>KOH</w:t>
      </w:r>
      <w:r w:rsidRPr="006E6412">
        <w:rPr>
          <w:color w:val="000000"/>
          <w:sz w:val="28"/>
          <w:szCs w:val="28"/>
        </w:rPr>
        <w:t xml:space="preserve"> - основание растворимое в воде.</w:t>
      </w:r>
      <w:proofErr w:type="gramEnd"/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S</w:t>
      </w: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                                            К</w:t>
      </w:r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6E6412">
        <w:rPr>
          <w:b/>
          <w:i/>
          <w:color w:val="000000"/>
          <w:sz w:val="28"/>
          <w:szCs w:val="28"/>
          <w:lang w:val="en-US"/>
        </w:rPr>
        <w:t>LiOH</w:t>
      </w:r>
      <w:proofErr w:type="spellEnd"/>
      <w:r w:rsidRPr="006E6412">
        <w:rPr>
          <w:b/>
          <w:i/>
          <w:color w:val="000000"/>
          <w:sz w:val="28"/>
          <w:szCs w:val="28"/>
        </w:rPr>
        <w:t xml:space="preserve">, </w:t>
      </w:r>
      <w:proofErr w:type="spellStart"/>
      <w:r w:rsidRPr="006E6412">
        <w:rPr>
          <w:b/>
          <w:i/>
          <w:color w:val="000000"/>
          <w:sz w:val="28"/>
          <w:szCs w:val="28"/>
          <w:lang w:val="en-US"/>
        </w:rPr>
        <w:t>NaOH</w:t>
      </w:r>
      <w:proofErr w:type="spellEnd"/>
      <w:proofErr w:type="gramStart"/>
      <w:r w:rsidRPr="006E6412">
        <w:rPr>
          <w:b/>
          <w:i/>
          <w:color w:val="000000"/>
          <w:sz w:val="28"/>
          <w:szCs w:val="28"/>
        </w:rPr>
        <w:t xml:space="preserve">,  </w:t>
      </w:r>
      <w:r w:rsidRPr="006E6412">
        <w:rPr>
          <w:b/>
          <w:i/>
          <w:color w:val="000000"/>
          <w:sz w:val="28"/>
          <w:szCs w:val="28"/>
          <w:lang w:val="en-US"/>
        </w:rPr>
        <w:t>KOH</w:t>
      </w:r>
      <w:proofErr w:type="gramEnd"/>
      <w:r w:rsidRPr="006E6412">
        <w:rPr>
          <w:color w:val="000000"/>
          <w:sz w:val="28"/>
          <w:szCs w:val="28"/>
        </w:rPr>
        <w:t xml:space="preserve"> – это щелочи.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412">
        <w:rPr>
          <w:b/>
          <w:color w:val="000000"/>
          <w:sz w:val="28"/>
          <w:szCs w:val="28"/>
        </w:rPr>
        <w:t>Умозаключение:</w:t>
      </w:r>
      <w:r w:rsidRPr="006E6412">
        <w:rPr>
          <w:color w:val="000000"/>
          <w:sz w:val="28"/>
          <w:szCs w:val="28"/>
        </w:rPr>
        <w:t xml:space="preserve"> Щелочи – это основания, растворимые в воде.</w:t>
      </w:r>
    </w:p>
    <w:p w:rsidR="00112183" w:rsidRPr="006E6412" w:rsidRDefault="00112183" w:rsidP="006E6412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Ответ</w:t>
      </w:r>
      <w:r w:rsidRPr="006E641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 заданию по литературе</w:t>
      </w: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1.</w:t>
      </w:r>
      <w:r w:rsidRPr="006E6412">
        <w:rPr>
          <w:rFonts w:ascii="Times New Roman" w:hAnsi="Times New Roman" w:cs="Times New Roman"/>
          <w:sz w:val="28"/>
          <w:szCs w:val="28"/>
        </w:rPr>
        <w:t xml:space="preserve"> Лирический герой  стихов Пастернака – природа – раскрывается в стихотворениях, написанных во </w:t>
      </w:r>
      <w:proofErr w:type="spellStart"/>
      <w:proofErr w:type="gramStart"/>
      <w:r w:rsidRPr="006E6412">
        <w:rPr>
          <w:rFonts w:ascii="Times New Roman" w:hAnsi="Times New Roman" w:cs="Times New Roman"/>
          <w:sz w:val="28"/>
          <w:szCs w:val="28"/>
        </w:rPr>
        <w:t>Всеволодо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Вильве</w:t>
      </w:r>
      <w:proofErr w:type="spellEnd"/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2.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sz w:val="28"/>
          <w:szCs w:val="28"/>
        </w:rPr>
        <w:t xml:space="preserve">Поэт воспринимает окружающий мир как в детстве - раскрывается в стихотворениях, написанных во </w:t>
      </w:r>
      <w:proofErr w:type="spellStart"/>
      <w:proofErr w:type="gramStart"/>
      <w:r w:rsidRPr="006E6412">
        <w:rPr>
          <w:rFonts w:ascii="Times New Roman" w:hAnsi="Times New Roman" w:cs="Times New Roman"/>
          <w:sz w:val="28"/>
          <w:szCs w:val="28"/>
        </w:rPr>
        <w:t>Всеволодо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Вильве</w:t>
      </w:r>
      <w:proofErr w:type="spellEnd"/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3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6E6412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E6412">
        <w:rPr>
          <w:rFonts w:ascii="Times New Roman" w:hAnsi="Times New Roman" w:cs="Times New Roman"/>
          <w:sz w:val="28"/>
          <w:szCs w:val="28"/>
        </w:rPr>
        <w:t>Стремление  поймать живое мгновение</w:t>
      </w:r>
      <w:r w:rsidRPr="006E6412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Pr="006E6412">
        <w:rPr>
          <w:rFonts w:ascii="Times New Roman" w:hAnsi="Times New Roman" w:cs="Times New Roman"/>
          <w:sz w:val="28"/>
          <w:szCs w:val="28"/>
        </w:rPr>
        <w:t xml:space="preserve">- раскрывается в стихотворениях, написанных во </w:t>
      </w:r>
      <w:proofErr w:type="spellStart"/>
      <w:proofErr w:type="gramStart"/>
      <w:r w:rsidRPr="006E6412">
        <w:rPr>
          <w:rFonts w:ascii="Times New Roman" w:hAnsi="Times New Roman" w:cs="Times New Roman"/>
          <w:sz w:val="28"/>
          <w:szCs w:val="28"/>
        </w:rPr>
        <w:t>Всеволодо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Вильве</w:t>
      </w:r>
      <w:proofErr w:type="spellEnd"/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Посылка 4.  </w:t>
      </w:r>
      <w:r w:rsidRPr="006E6412">
        <w:rPr>
          <w:rFonts w:ascii="Times New Roman" w:hAnsi="Times New Roman" w:cs="Times New Roman"/>
          <w:sz w:val="28"/>
          <w:szCs w:val="28"/>
        </w:rPr>
        <w:t xml:space="preserve">Красоту он видел буквально  под ногами - раскрывается в стихотворениях, написанных во </w:t>
      </w:r>
      <w:proofErr w:type="spellStart"/>
      <w:proofErr w:type="gramStart"/>
      <w:r w:rsidRPr="006E6412">
        <w:rPr>
          <w:rFonts w:ascii="Times New Roman" w:hAnsi="Times New Roman" w:cs="Times New Roman"/>
          <w:sz w:val="28"/>
          <w:szCs w:val="28"/>
        </w:rPr>
        <w:t>Всеволодо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Вильве</w:t>
      </w:r>
      <w:proofErr w:type="spellEnd"/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Посылка 5.</w:t>
      </w:r>
      <w:r w:rsidRPr="006E6412">
        <w:rPr>
          <w:rFonts w:ascii="Times New Roman" w:hAnsi="Times New Roman" w:cs="Times New Roman"/>
          <w:sz w:val="28"/>
          <w:szCs w:val="28"/>
        </w:rPr>
        <w:t xml:space="preserve">  Музыкальность, ритмичность стихов поэта - раскрывается в стихотворениях, написанных во </w:t>
      </w:r>
      <w:proofErr w:type="spellStart"/>
      <w:proofErr w:type="gramStart"/>
      <w:r w:rsidRPr="006E6412">
        <w:rPr>
          <w:rFonts w:ascii="Times New Roman" w:hAnsi="Times New Roman" w:cs="Times New Roman"/>
          <w:sz w:val="28"/>
          <w:szCs w:val="28"/>
        </w:rPr>
        <w:t>Всеволодо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Вильве</w:t>
      </w:r>
      <w:proofErr w:type="spellEnd"/>
      <w:proofErr w:type="gramEnd"/>
      <w:r w:rsidRPr="006E64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К</w:t>
      </w:r>
      <w:proofErr w:type="gramEnd"/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</w:rPr>
        <w:t>Лирический герой  стихов Пастернака – природа, поэт воспринимает окружающий мир как в детстве,</w:t>
      </w:r>
      <w:r w:rsidRPr="006E64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"</w:t>
      </w:r>
      <w:r w:rsidRPr="006E6412">
        <w:rPr>
          <w:rFonts w:ascii="Times New Roman" w:hAnsi="Times New Roman" w:cs="Times New Roman"/>
          <w:b/>
          <w:i/>
          <w:sz w:val="28"/>
          <w:szCs w:val="28"/>
        </w:rPr>
        <w:t>Стремление  поймать живое мгновение</w:t>
      </w:r>
      <w:r w:rsidRPr="006E6412">
        <w:rPr>
          <w:rFonts w:ascii="Times New Roman" w:eastAsia="Times New Roman" w:hAnsi="Times New Roman" w:cs="Times New Roman"/>
          <w:b/>
          <w:i/>
          <w:sz w:val="28"/>
          <w:szCs w:val="28"/>
        </w:rPr>
        <w:t>",</w:t>
      </w:r>
      <w:r w:rsidRPr="006E6412">
        <w:rPr>
          <w:rFonts w:ascii="Times New Roman" w:hAnsi="Times New Roman" w:cs="Times New Roman"/>
          <w:b/>
          <w:i/>
          <w:sz w:val="28"/>
          <w:szCs w:val="28"/>
        </w:rPr>
        <w:t xml:space="preserve"> красоту он видел буквально  под ногами</w:t>
      </w:r>
      <w:r w:rsidRPr="006E641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E641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- секреты поэзии Пастернака, </w:t>
      </w:r>
      <w:r w:rsidRPr="006E6412">
        <w:rPr>
          <w:rFonts w:ascii="Times New Roman" w:hAnsi="Times New Roman" w:cs="Times New Roman"/>
          <w:b/>
          <w:i/>
          <w:sz w:val="28"/>
          <w:szCs w:val="28"/>
        </w:rPr>
        <w:t xml:space="preserve">музыкальность, ритмичность стихов поэта </w:t>
      </w:r>
      <w:r w:rsidRPr="006E6412">
        <w:rPr>
          <w:rFonts w:ascii="Times New Roman" w:hAnsi="Times New Roman" w:cs="Times New Roman"/>
          <w:sz w:val="28"/>
          <w:szCs w:val="28"/>
        </w:rPr>
        <w:t>-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секреты поэзии Пастернака.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Умозаключение:</w:t>
      </w:r>
      <w:r w:rsidRPr="006E64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6E6412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секреты поэзии Пастернака  </w:t>
      </w:r>
      <w:r w:rsidRPr="006E6412">
        <w:rPr>
          <w:rFonts w:ascii="Times New Roman" w:hAnsi="Times New Roman" w:cs="Times New Roman"/>
          <w:i/>
          <w:sz w:val="28"/>
          <w:szCs w:val="28"/>
        </w:rPr>
        <w:t xml:space="preserve">раскрываются в стихотворениях, написанных во </w:t>
      </w:r>
      <w:proofErr w:type="spellStart"/>
      <w:proofErr w:type="gramStart"/>
      <w:r w:rsidRPr="006E6412">
        <w:rPr>
          <w:rFonts w:ascii="Times New Roman" w:hAnsi="Times New Roman" w:cs="Times New Roman"/>
          <w:i/>
          <w:sz w:val="28"/>
          <w:szCs w:val="28"/>
        </w:rPr>
        <w:t>Всеволодо</w:t>
      </w:r>
      <w:proofErr w:type="spellEnd"/>
      <w:r w:rsidRPr="006E6412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6E6412">
        <w:rPr>
          <w:rFonts w:ascii="Times New Roman" w:hAnsi="Times New Roman" w:cs="Times New Roman"/>
          <w:i/>
          <w:sz w:val="28"/>
          <w:szCs w:val="28"/>
        </w:rPr>
        <w:t>Вильве</w:t>
      </w:r>
      <w:proofErr w:type="spellEnd"/>
      <w:proofErr w:type="gramEnd"/>
      <w:r w:rsidRPr="006E641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Ответ к заданию по информатике: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1: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«ЗТК»- предоставляет доступ в Интернет по  модемной технологии ADSL.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2: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«Комплекс-С»- предоставляет доступ в Интернет по  модемной технологии ADSL.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lastRenderedPageBreak/>
        <w:t>Посылка 3: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6412">
        <w:rPr>
          <w:rFonts w:ascii="Times New Roman" w:hAnsi="Times New Roman" w:cs="Times New Roman"/>
          <w:color w:val="000000" w:themeColor="text1"/>
          <w:sz w:val="28"/>
          <w:szCs w:val="28"/>
        </w:rPr>
        <w:t>Коннектика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»- предоставляет доступ в Интернет по  модемной технологии ADSL.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4: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Ростелеком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»- предоставляет доступ в Интернет по  модемной технологии ADSL.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5: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Ю-Линк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»- предоставляет доступ в Интернет по  модемной технологии ADSL.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Посылка 6:</w:t>
      </w:r>
      <w:r w:rsidRPr="006E641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E6412">
        <w:rPr>
          <w:rFonts w:ascii="Times New Roman" w:hAnsi="Times New Roman" w:cs="Times New Roman"/>
          <w:sz w:val="28"/>
          <w:szCs w:val="28"/>
        </w:rPr>
        <w:t>Ютел</w:t>
      </w:r>
      <w:proofErr w:type="spellEnd"/>
      <w:r w:rsidRPr="006E6412">
        <w:rPr>
          <w:rFonts w:ascii="Times New Roman" w:hAnsi="Times New Roman" w:cs="Times New Roman"/>
          <w:sz w:val="28"/>
          <w:szCs w:val="28"/>
        </w:rPr>
        <w:t>»- предоставляет доступ в Интернет по  модемной технологии ADSL.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183" w:rsidRPr="006E6412" w:rsidRDefault="00112183" w:rsidP="006E6412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1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... </w:t>
      </w:r>
      <w:proofErr w:type="spell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S</w:t>
      </w:r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vertAlign w:val="subscript"/>
        </w:rPr>
        <w:t>n</w:t>
      </w:r>
      <w:proofErr w:type="spellEnd"/>
      <w:proofErr w:type="gramStart"/>
      <w:r w:rsidRPr="006E641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                                           К</w:t>
      </w:r>
      <w:proofErr w:type="gramEnd"/>
    </w:p>
    <w:p w:rsidR="00112183" w:rsidRPr="006E6412" w:rsidRDefault="00112183" w:rsidP="006E64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i/>
          <w:sz w:val="28"/>
          <w:szCs w:val="28"/>
        </w:rPr>
        <w:t>«ЗТК», «Комплекс-С», «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Коннектика</w:t>
      </w:r>
      <w:proofErr w:type="spellEnd"/>
      <w:r w:rsidRPr="006E6412">
        <w:rPr>
          <w:rFonts w:ascii="Times New Roman" w:hAnsi="Times New Roman" w:cs="Times New Roman"/>
          <w:b/>
          <w:i/>
          <w:sz w:val="28"/>
          <w:szCs w:val="28"/>
        </w:rPr>
        <w:t>», «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Ростелеком</w:t>
      </w:r>
      <w:proofErr w:type="spellEnd"/>
      <w:r w:rsidRPr="006E6412">
        <w:rPr>
          <w:rFonts w:ascii="Times New Roman" w:hAnsi="Times New Roman" w:cs="Times New Roman"/>
          <w:b/>
          <w:i/>
          <w:sz w:val="28"/>
          <w:szCs w:val="28"/>
        </w:rPr>
        <w:t>»,  «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Ю-Линк</w:t>
      </w:r>
      <w:proofErr w:type="spellEnd"/>
      <w:r w:rsidRPr="006E6412">
        <w:rPr>
          <w:rFonts w:ascii="Times New Roman" w:hAnsi="Times New Roman" w:cs="Times New Roman"/>
          <w:b/>
          <w:i/>
          <w:sz w:val="28"/>
          <w:szCs w:val="28"/>
        </w:rPr>
        <w:t>», «</w:t>
      </w:r>
      <w:proofErr w:type="spellStart"/>
      <w:r w:rsidRPr="006E6412">
        <w:rPr>
          <w:rFonts w:ascii="Times New Roman" w:hAnsi="Times New Roman" w:cs="Times New Roman"/>
          <w:b/>
          <w:i/>
          <w:sz w:val="28"/>
          <w:szCs w:val="28"/>
        </w:rPr>
        <w:t>Ютел</w:t>
      </w:r>
      <w:proofErr w:type="spellEnd"/>
      <w:r w:rsidRPr="006E641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6E6412">
        <w:rPr>
          <w:rFonts w:ascii="Times New Roman" w:hAnsi="Times New Roman" w:cs="Times New Roman"/>
          <w:sz w:val="28"/>
          <w:szCs w:val="28"/>
        </w:rPr>
        <w:t xml:space="preserve"> - провайдеры Пермского края.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412">
        <w:rPr>
          <w:rFonts w:ascii="Times New Roman" w:hAnsi="Times New Roman" w:cs="Times New Roman"/>
          <w:b/>
          <w:sz w:val="28"/>
          <w:szCs w:val="28"/>
        </w:rPr>
        <w:t>Умозаключение:</w:t>
      </w:r>
      <w:r w:rsidRPr="006E6412">
        <w:rPr>
          <w:rFonts w:ascii="Times New Roman" w:hAnsi="Times New Roman" w:cs="Times New Roman"/>
          <w:sz w:val="28"/>
          <w:szCs w:val="28"/>
        </w:rPr>
        <w:t xml:space="preserve"> Провайдеры Пермского края предоставляет доступ в Интернет по  модемной технологии ADSL.</w:t>
      </w:r>
    </w:p>
    <w:p w:rsidR="00112183" w:rsidRPr="006E6412" w:rsidRDefault="00112183" w:rsidP="006E64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C13A9" w:rsidRDefault="00BD6419" w:rsidP="00BD64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710565</wp:posOffset>
            </wp:positionV>
            <wp:extent cx="5245735" cy="7534275"/>
            <wp:effectExtent l="76200" t="76200" r="126365" b="85725"/>
            <wp:wrapTight wrapText="bothSides">
              <wp:wrapPolygon edited="0">
                <wp:start x="-314" y="-218"/>
                <wp:lineTo x="-314" y="21846"/>
                <wp:lineTo x="21807" y="21846"/>
                <wp:lineTo x="21885" y="21846"/>
                <wp:lineTo x="22042" y="21682"/>
                <wp:lineTo x="22042" y="655"/>
                <wp:lineTo x="22120" y="437"/>
                <wp:lineTo x="21963" y="-109"/>
                <wp:lineTo x="21807" y="-218"/>
                <wp:lineTo x="-314" y="-218"/>
              </wp:wrapPolygon>
            </wp:wrapTight>
            <wp:docPr id="12" name="Рисунок 1" descr="C:\Users\User\Desktop\2018-11-14\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1-14\КИ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753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C13A9">
        <w:rPr>
          <w:rFonts w:ascii="Times New Roman" w:hAnsi="Times New Roman" w:cs="Times New Roman"/>
          <w:b/>
          <w:sz w:val="24"/>
          <w:szCs w:val="24"/>
        </w:rPr>
        <w:t>Примеры выполнения заданий учащимися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9C13A9">
        <w:rPr>
          <w:rFonts w:ascii="Times New Roman" w:hAnsi="Times New Roman" w:cs="Times New Roman"/>
          <w:b/>
          <w:sz w:val="24"/>
          <w:szCs w:val="24"/>
        </w:rPr>
        <w:t>Контрольное мероприятие 2</w:t>
      </w: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6419" w:rsidRDefault="00BD641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912" w:rsidRDefault="00626912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оценивания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КМ</w:t>
      </w:r>
      <w:proofErr w:type="gramEnd"/>
    </w:p>
    <w:p w:rsidR="00112183" w:rsidRPr="00F842FE" w:rsidRDefault="00112183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 Имя ______________________________</w:t>
      </w:r>
      <w:r w:rsidR="006D65BB"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112183" w:rsidRDefault="00112183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68" w:type="dxa"/>
        <w:jc w:val="center"/>
        <w:tblInd w:w="1082" w:type="dxa"/>
        <w:tblCellMar>
          <w:left w:w="0" w:type="dxa"/>
          <w:right w:w="0" w:type="dxa"/>
        </w:tblCellMar>
        <w:tblLook w:val="04A0"/>
      </w:tblPr>
      <w:tblGrid>
        <w:gridCol w:w="6551"/>
        <w:gridCol w:w="1841"/>
        <w:gridCol w:w="1476"/>
      </w:tblGrid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посылок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о</w:t>
            </w: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ценка в баллах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учащегося</w:t>
            </w: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Посылка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посылки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Соответствует предложенному тексту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соответствует предложенному тексту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Оформление посылки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2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395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посылок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395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Соответствует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количеству</w:t>
            </w: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или явлений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тексте </w:t>
            </w:r>
          </w:p>
          <w:p w:rsidR="00112183" w:rsidRPr="007E4350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(минимум 3)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395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7E4350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с</w:t>
            </w: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оответствует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количеству</w:t>
            </w:r>
            <w:r w:rsidRPr="007E43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предметов или явлений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тексте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F842FE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F842FE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395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F842FE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Формулирование определения  класса предметов или явлений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395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395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отсутствие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51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умозаключения</w:t>
            </w: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в баллах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DAEEF3" w:themeFill="accent5" w:themeFillTint="33"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учащегося</w:t>
            </w: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высказывания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Полное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Неполное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Оформление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умозаключения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соответствует логической схеме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Время 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уложился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 xml:space="preserve">не уложился 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382694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183" w:rsidRPr="00382694" w:rsidTr="00BD6419">
        <w:trPr>
          <w:trHeight w:val="409"/>
          <w:jc w:val="center"/>
        </w:trPr>
        <w:tc>
          <w:tcPr>
            <w:tcW w:w="655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F842FE" w:rsidRDefault="00112183" w:rsidP="002244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1841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  <w:shd w:val="clear" w:color="auto" w:fill="auto"/>
            <w:tcMar>
              <w:top w:w="13" w:type="dxa"/>
              <w:left w:w="89" w:type="dxa"/>
              <w:bottom w:w="0" w:type="dxa"/>
              <w:right w:w="89" w:type="dxa"/>
            </w:tcMar>
            <w:hideMark/>
          </w:tcPr>
          <w:p w:rsidR="00112183" w:rsidRPr="00F842FE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2FE">
              <w:rPr>
                <w:rFonts w:ascii="Times New Roman" w:hAnsi="Times New Roman" w:cs="Times New Roman"/>
                <w:b/>
                <w:sz w:val="24"/>
                <w:szCs w:val="24"/>
              </w:rPr>
              <w:t>8 баллов</w:t>
            </w:r>
          </w:p>
        </w:tc>
        <w:tc>
          <w:tcPr>
            <w:tcW w:w="1476" w:type="dxa"/>
            <w:tcBorders>
              <w:top w:val="single" w:sz="6" w:space="0" w:color="7D60A0"/>
              <w:left w:val="single" w:sz="6" w:space="0" w:color="7D60A0"/>
              <w:bottom w:val="single" w:sz="6" w:space="0" w:color="7D60A0"/>
              <w:right w:val="single" w:sz="6" w:space="0" w:color="7D60A0"/>
            </w:tcBorders>
          </w:tcPr>
          <w:p w:rsidR="00112183" w:rsidRPr="00F842FE" w:rsidRDefault="00112183" w:rsidP="00224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13A9" w:rsidRDefault="009C13A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C13A9" w:rsidRDefault="009C13A9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F0F5E" w:rsidRDefault="00BF0F5E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0EED" w:rsidRPr="000F0EED" w:rsidRDefault="009D1AB8" w:rsidP="00071C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</w:t>
      </w:r>
    </w:p>
    <w:p w:rsidR="004515F5" w:rsidRDefault="004515F5" w:rsidP="00BD64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0EED"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</w:p>
    <w:p w:rsidR="004515F5" w:rsidRDefault="004515F5" w:rsidP="00BD64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Контрольное мероприятие №2</w:t>
      </w:r>
    </w:p>
    <w:p w:rsidR="002244DA" w:rsidRDefault="002244DA" w:rsidP="00071C74">
      <w:pPr>
        <w:pStyle w:val="aa"/>
        <w:ind w:firstLine="709"/>
        <w:jc w:val="both"/>
      </w:pPr>
    </w:p>
    <w:p w:rsidR="009B53BD" w:rsidRDefault="008A6602" w:rsidP="00071C74">
      <w:pPr>
        <w:pStyle w:val="aa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2719705</wp:posOffset>
            </wp:positionV>
            <wp:extent cx="3142615" cy="2246630"/>
            <wp:effectExtent l="114300" t="76200" r="95885" b="77470"/>
            <wp:wrapTight wrapText="bothSides">
              <wp:wrapPolygon edited="0">
                <wp:start x="-786" y="-733"/>
                <wp:lineTo x="-786" y="22345"/>
                <wp:lineTo x="22128" y="22345"/>
                <wp:lineTo x="22259" y="19964"/>
                <wp:lineTo x="22259" y="2198"/>
                <wp:lineTo x="22128" y="-549"/>
                <wp:lineTo x="22128" y="-733"/>
                <wp:lineTo x="-786" y="-733"/>
              </wp:wrapPolygon>
            </wp:wrapTight>
            <wp:docPr id="13" name="Рисунок 6" descr="C:\Users\User\AppData\Local\Temp\SAM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SAM_2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246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244DA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147320</wp:posOffset>
            </wp:positionV>
            <wp:extent cx="3054985" cy="2200910"/>
            <wp:effectExtent l="114300" t="76200" r="107315" b="85090"/>
            <wp:wrapTight wrapText="bothSides">
              <wp:wrapPolygon edited="0">
                <wp:start x="-808" y="-748"/>
                <wp:lineTo x="-808" y="22435"/>
                <wp:lineTo x="22224" y="22435"/>
                <wp:lineTo x="22359" y="20379"/>
                <wp:lineTo x="22359" y="2244"/>
                <wp:lineTo x="22224" y="-561"/>
                <wp:lineTo x="22224" y="-748"/>
                <wp:lineTo x="-808" y="-748"/>
              </wp:wrapPolygon>
            </wp:wrapTight>
            <wp:docPr id="21" name="Рисунок 7" descr="C:\Users\User\AppData\Local\Temp\SAM_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SAM_2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244DA"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147320</wp:posOffset>
            </wp:positionV>
            <wp:extent cx="2958465" cy="2228215"/>
            <wp:effectExtent l="114300" t="76200" r="108585" b="76835"/>
            <wp:wrapTight wrapText="bothSides">
              <wp:wrapPolygon edited="0">
                <wp:start x="-835" y="-739"/>
                <wp:lineTo x="-835" y="22345"/>
                <wp:lineTo x="22254" y="22345"/>
                <wp:lineTo x="22393" y="20129"/>
                <wp:lineTo x="22393" y="2216"/>
                <wp:lineTo x="22254" y="-554"/>
                <wp:lineTo x="22254" y="-739"/>
                <wp:lineTo x="-835" y="-739"/>
              </wp:wrapPolygon>
            </wp:wrapTight>
            <wp:docPr id="16" name="Рисунок 5" descr="C:\Users\User\AppData\Local\Temp\SAM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AM_22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2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B53BD" w:rsidSect="00071C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F7618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13070"/>
    <w:multiLevelType w:val="hybridMultilevel"/>
    <w:tmpl w:val="2DF8C9AC"/>
    <w:lvl w:ilvl="0" w:tplc="6D9EA3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F612D"/>
    <w:multiLevelType w:val="hybridMultilevel"/>
    <w:tmpl w:val="3FA05B08"/>
    <w:lvl w:ilvl="0" w:tplc="3086FF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FF6D44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B4624"/>
    <w:multiLevelType w:val="hybridMultilevel"/>
    <w:tmpl w:val="9B8CEB8C"/>
    <w:lvl w:ilvl="0" w:tplc="F5FA2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3E349A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4C66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5A7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324B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CC64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B403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E53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B481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63138B"/>
    <w:multiLevelType w:val="hybridMultilevel"/>
    <w:tmpl w:val="62D4FB02"/>
    <w:lvl w:ilvl="0" w:tplc="2638808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92FCD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657CE"/>
    <w:multiLevelType w:val="hybridMultilevel"/>
    <w:tmpl w:val="89CA91DE"/>
    <w:lvl w:ilvl="0" w:tplc="2398F9F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9137E5"/>
    <w:multiLevelType w:val="hybridMultilevel"/>
    <w:tmpl w:val="771CF390"/>
    <w:lvl w:ilvl="0" w:tplc="06CC400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D0F4B"/>
    <w:multiLevelType w:val="hybridMultilevel"/>
    <w:tmpl w:val="AB8E0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5F4634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F07D23"/>
    <w:multiLevelType w:val="hybridMultilevel"/>
    <w:tmpl w:val="5CBC0A0C"/>
    <w:lvl w:ilvl="0" w:tplc="DC80D71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C6663"/>
    <w:multiLevelType w:val="hybridMultilevel"/>
    <w:tmpl w:val="61DA5D88"/>
    <w:lvl w:ilvl="0" w:tplc="923A5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DCBB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44D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E27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1C1C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9A99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045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A44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1C1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8B0F09"/>
    <w:multiLevelType w:val="hybridMultilevel"/>
    <w:tmpl w:val="322AB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C4550"/>
    <w:multiLevelType w:val="hybridMultilevel"/>
    <w:tmpl w:val="99B6642E"/>
    <w:lvl w:ilvl="0" w:tplc="A97446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BA5B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7CAD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DAC5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7A47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E251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5497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1474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740B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69B4206"/>
    <w:multiLevelType w:val="hybridMultilevel"/>
    <w:tmpl w:val="3E3A9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A0D8A"/>
    <w:multiLevelType w:val="hybridMultilevel"/>
    <w:tmpl w:val="18A6E100"/>
    <w:lvl w:ilvl="0" w:tplc="5CE8BBD4">
      <w:start w:val="1"/>
      <w:numFmt w:val="decimal"/>
      <w:lvlText w:val="%1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FD91792"/>
    <w:multiLevelType w:val="hybridMultilevel"/>
    <w:tmpl w:val="DD4AD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F6F78"/>
    <w:multiLevelType w:val="hybridMultilevel"/>
    <w:tmpl w:val="492A4ECA"/>
    <w:lvl w:ilvl="0" w:tplc="EE20C1D2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B0EF2"/>
    <w:multiLevelType w:val="hybridMultilevel"/>
    <w:tmpl w:val="FD0A2B5C"/>
    <w:lvl w:ilvl="0" w:tplc="D18691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1CA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AE2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80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4EE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AD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D29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E45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8D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19"/>
  </w:num>
  <w:num w:numId="3">
    <w:abstractNumId w:val="14"/>
  </w:num>
  <w:num w:numId="4">
    <w:abstractNumId w:val="10"/>
  </w:num>
  <w:num w:numId="5">
    <w:abstractNumId w:val="17"/>
  </w:num>
  <w:num w:numId="6">
    <w:abstractNumId w:val="16"/>
  </w:num>
  <w:num w:numId="7">
    <w:abstractNumId w:val="9"/>
  </w:num>
  <w:num w:numId="8">
    <w:abstractNumId w:val="1"/>
  </w:num>
  <w:num w:numId="9">
    <w:abstractNumId w:val="0"/>
  </w:num>
  <w:num w:numId="10">
    <w:abstractNumId w:val="3"/>
  </w:num>
  <w:num w:numId="11">
    <w:abstractNumId w:val="6"/>
  </w:num>
  <w:num w:numId="12">
    <w:abstractNumId w:val="5"/>
  </w:num>
  <w:num w:numId="13">
    <w:abstractNumId w:val="11"/>
  </w:num>
  <w:num w:numId="14">
    <w:abstractNumId w:val="4"/>
  </w:num>
  <w:num w:numId="15">
    <w:abstractNumId w:val="12"/>
  </w:num>
  <w:num w:numId="16">
    <w:abstractNumId w:val="18"/>
  </w:num>
  <w:num w:numId="17">
    <w:abstractNumId w:val="7"/>
  </w:num>
  <w:num w:numId="18">
    <w:abstractNumId w:val="8"/>
  </w:num>
  <w:num w:numId="19">
    <w:abstractNumId w:val="1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A25F9"/>
    <w:rsid w:val="00025129"/>
    <w:rsid w:val="00031241"/>
    <w:rsid w:val="00034801"/>
    <w:rsid w:val="00056CC1"/>
    <w:rsid w:val="00056DDE"/>
    <w:rsid w:val="000674D4"/>
    <w:rsid w:val="00071C74"/>
    <w:rsid w:val="0009300C"/>
    <w:rsid w:val="000A2EC6"/>
    <w:rsid w:val="000F0EED"/>
    <w:rsid w:val="000F0F83"/>
    <w:rsid w:val="000F4ADB"/>
    <w:rsid w:val="001050C2"/>
    <w:rsid w:val="00105BB8"/>
    <w:rsid w:val="00112183"/>
    <w:rsid w:val="001338F6"/>
    <w:rsid w:val="00134973"/>
    <w:rsid w:val="00171129"/>
    <w:rsid w:val="00194A42"/>
    <w:rsid w:val="001A18E0"/>
    <w:rsid w:val="001C7D13"/>
    <w:rsid w:val="001D198B"/>
    <w:rsid w:val="001D2B45"/>
    <w:rsid w:val="002221FA"/>
    <w:rsid w:val="002244DA"/>
    <w:rsid w:val="0024479B"/>
    <w:rsid w:val="002550C6"/>
    <w:rsid w:val="00263FFE"/>
    <w:rsid w:val="00271195"/>
    <w:rsid w:val="00285DAD"/>
    <w:rsid w:val="00291D00"/>
    <w:rsid w:val="002A3B29"/>
    <w:rsid w:val="002B6B05"/>
    <w:rsid w:val="002C0965"/>
    <w:rsid w:val="002C4342"/>
    <w:rsid w:val="002C7278"/>
    <w:rsid w:val="002D53A1"/>
    <w:rsid w:val="002E15D5"/>
    <w:rsid w:val="002F20D1"/>
    <w:rsid w:val="0031649D"/>
    <w:rsid w:val="00323201"/>
    <w:rsid w:val="003354D5"/>
    <w:rsid w:val="0034283B"/>
    <w:rsid w:val="00353676"/>
    <w:rsid w:val="0037287C"/>
    <w:rsid w:val="00382694"/>
    <w:rsid w:val="0039365A"/>
    <w:rsid w:val="003B570A"/>
    <w:rsid w:val="003C3632"/>
    <w:rsid w:val="00422DB5"/>
    <w:rsid w:val="00450ABE"/>
    <w:rsid w:val="004515F5"/>
    <w:rsid w:val="004566FE"/>
    <w:rsid w:val="0049616E"/>
    <w:rsid w:val="004A68C3"/>
    <w:rsid w:val="004D1C09"/>
    <w:rsid w:val="004E18C4"/>
    <w:rsid w:val="00522C30"/>
    <w:rsid w:val="0052403D"/>
    <w:rsid w:val="005353FC"/>
    <w:rsid w:val="0055737A"/>
    <w:rsid w:val="00574043"/>
    <w:rsid w:val="00576B93"/>
    <w:rsid w:val="005A25F9"/>
    <w:rsid w:val="005A534B"/>
    <w:rsid w:val="005B39D1"/>
    <w:rsid w:val="005B5D91"/>
    <w:rsid w:val="005C515F"/>
    <w:rsid w:val="005C670E"/>
    <w:rsid w:val="006125D1"/>
    <w:rsid w:val="00614828"/>
    <w:rsid w:val="00626912"/>
    <w:rsid w:val="006371E8"/>
    <w:rsid w:val="0065387C"/>
    <w:rsid w:val="00665C46"/>
    <w:rsid w:val="006703EB"/>
    <w:rsid w:val="00687C90"/>
    <w:rsid w:val="006D65BB"/>
    <w:rsid w:val="006E1D19"/>
    <w:rsid w:val="006E47D8"/>
    <w:rsid w:val="006E6412"/>
    <w:rsid w:val="006F4D34"/>
    <w:rsid w:val="007059F1"/>
    <w:rsid w:val="00710FB8"/>
    <w:rsid w:val="00727AE6"/>
    <w:rsid w:val="007531D5"/>
    <w:rsid w:val="007649BA"/>
    <w:rsid w:val="00773D70"/>
    <w:rsid w:val="007C0F38"/>
    <w:rsid w:val="007C5F86"/>
    <w:rsid w:val="007D507F"/>
    <w:rsid w:val="007E4350"/>
    <w:rsid w:val="007F2888"/>
    <w:rsid w:val="0080737B"/>
    <w:rsid w:val="00807D4D"/>
    <w:rsid w:val="0081042C"/>
    <w:rsid w:val="00830552"/>
    <w:rsid w:val="008444F6"/>
    <w:rsid w:val="00854ADB"/>
    <w:rsid w:val="00862A56"/>
    <w:rsid w:val="00866F7E"/>
    <w:rsid w:val="00876BC5"/>
    <w:rsid w:val="008860D9"/>
    <w:rsid w:val="008A6602"/>
    <w:rsid w:val="008A68C8"/>
    <w:rsid w:val="008A7B03"/>
    <w:rsid w:val="008B152C"/>
    <w:rsid w:val="008E47BF"/>
    <w:rsid w:val="008F6AF7"/>
    <w:rsid w:val="00965107"/>
    <w:rsid w:val="009807C2"/>
    <w:rsid w:val="009B53BD"/>
    <w:rsid w:val="009C13A9"/>
    <w:rsid w:val="009D1AB8"/>
    <w:rsid w:val="009E0B0B"/>
    <w:rsid w:val="009E4962"/>
    <w:rsid w:val="00A01AE2"/>
    <w:rsid w:val="00A10926"/>
    <w:rsid w:val="00A42C9B"/>
    <w:rsid w:val="00A43D4B"/>
    <w:rsid w:val="00A57201"/>
    <w:rsid w:val="00A63BF0"/>
    <w:rsid w:val="00A730E2"/>
    <w:rsid w:val="00A75334"/>
    <w:rsid w:val="00A8543E"/>
    <w:rsid w:val="00AC519C"/>
    <w:rsid w:val="00AD5EEE"/>
    <w:rsid w:val="00B03D38"/>
    <w:rsid w:val="00B40DAE"/>
    <w:rsid w:val="00B538CB"/>
    <w:rsid w:val="00B7596F"/>
    <w:rsid w:val="00BD5B57"/>
    <w:rsid w:val="00BD6419"/>
    <w:rsid w:val="00BF0F5E"/>
    <w:rsid w:val="00C16FCB"/>
    <w:rsid w:val="00C5132A"/>
    <w:rsid w:val="00C60683"/>
    <w:rsid w:val="00C8679A"/>
    <w:rsid w:val="00CA0ADE"/>
    <w:rsid w:val="00CC5A58"/>
    <w:rsid w:val="00CD186E"/>
    <w:rsid w:val="00CD6D0B"/>
    <w:rsid w:val="00CE47FD"/>
    <w:rsid w:val="00D10098"/>
    <w:rsid w:val="00D13738"/>
    <w:rsid w:val="00D26CC9"/>
    <w:rsid w:val="00D3417F"/>
    <w:rsid w:val="00D43D5D"/>
    <w:rsid w:val="00D83279"/>
    <w:rsid w:val="00D9319D"/>
    <w:rsid w:val="00DB6E8E"/>
    <w:rsid w:val="00DC0D44"/>
    <w:rsid w:val="00DD4E32"/>
    <w:rsid w:val="00DD5957"/>
    <w:rsid w:val="00E01AE8"/>
    <w:rsid w:val="00E203E0"/>
    <w:rsid w:val="00E40418"/>
    <w:rsid w:val="00E66AF6"/>
    <w:rsid w:val="00E828B1"/>
    <w:rsid w:val="00EA2F04"/>
    <w:rsid w:val="00EB71A0"/>
    <w:rsid w:val="00EC622B"/>
    <w:rsid w:val="00EF6A5D"/>
    <w:rsid w:val="00F16DAC"/>
    <w:rsid w:val="00F358E6"/>
    <w:rsid w:val="00F535B9"/>
    <w:rsid w:val="00F556EF"/>
    <w:rsid w:val="00F842FE"/>
    <w:rsid w:val="00FA7F3B"/>
    <w:rsid w:val="00FD2678"/>
    <w:rsid w:val="00FE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1" type="connector" idref="#_x0000_s1038"/>
        <o:r id="V:Rule32" type="connector" idref="#_x0000_s1056"/>
        <o:r id="V:Rule33" type="connector" idref="#_x0000_s1061"/>
        <o:r id="V:Rule34" type="connector" idref="#_x0000_s1051"/>
        <o:r id="V:Rule35" type="connector" idref="#_x0000_s1052"/>
        <o:r id="V:Rule36" type="connector" idref="#_x0000_s1067"/>
        <o:r id="V:Rule37" type="connector" idref="#_x0000_s1053"/>
        <o:r id="V:Rule38" type="connector" idref="#_x0000_s1040"/>
        <o:r id="V:Rule39" type="connector" idref="#_x0000_s1041"/>
        <o:r id="V:Rule40" type="connector" idref="#_x0000_s1044"/>
        <o:r id="V:Rule41" type="connector" idref="#_x0000_s1047"/>
        <o:r id="V:Rule42" type="connector" idref="#_x0000_s1064"/>
        <o:r id="V:Rule43" type="connector" idref="#_x0000_s1054"/>
        <o:r id="V:Rule44" type="connector" idref="#_x0000_s1062"/>
        <o:r id="V:Rule45" type="connector" idref="#_x0000_s1039"/>
        <o:r id="V:Rule46" type="connector" idref="#_x0000_s1055"/>
        <o:r id="V:Rule47" type="connector" idref="#_x0000_s1057"/>
        <o:r id="V:Rule48" type="connector" idref="#_x0000_s1060"/>
        <o:r id="V:Rule49" type="connector" idref="#_x0000_s1050"/>
        <o:r id="V:Rule50" type="connector" idref="#_x0000_s1048"/>
        <o:r id="V:Rule51" type="connector" idref="#_x0000_s1065"/>
        <o:r id="V:Rule52" type="connector" idref="#_x0000_s1058"/>
        <o:r id="V:Rule53" type="connector" idref="#_x0000_s1063"/>
        <o:r id="V:Rule54" type="connector" idref="#_x0000_s1059"/>
        <o:r id="V:Rule55" type="connector" idref="#_x0000_s1042"/>
        <o:r id="V:Rule56" type="connector" idref="#_x0000_s1046"/>
        <o:r id="V:Rule57" type="connector" idref="#_x0000_s1066"/>
        <o:r id="V:Rule58" type="connector" idref="#_x0000_s1049"/>
        <o:r id="V:Rule59" type="connector" idref="#_x0000_s1045"/>
        <o:r id="V:Rule60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2C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C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A68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65C46"/>
    <w:rPr>
      <w:b/>
      <w:bCs/>
    </w:rPr>
  </w:style>
  <w:style w:type="character" w:styleId="a9">
    <w:name w:val="Hyperlink"/>
    <w:basedOn w:val="a0"/>
    <w:uiPriority w:val="99"/>
    <w:semiHidden/>
    <w:unhideWhenUsed/>
    <w:rsid w:val="00112183"/>
    <w:rPr>
      <w:color w:val="0000FF"/>
      <w:u w:val="single"/>
    </w:rPr>
  </w:style>
  <w:style w:type="paragraph" w:styleId="aa">
    <w:name w:val="No Spacing"/>
    <w:uiPriority w:val="1"/>
    <w:qFormat/>
    <w:rsid w:val="000F0E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87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004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47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02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84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196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7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09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85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2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8%D0%B8%D1%80%D0%BE%D0%BA%D0%BE%D0%BF%D0%BE%D0%BB%D0%BE%D1%81%D0%BD%D1%8B%D0%B9_%D0%B4%D0%BE%D1%81%D1%82%D1%83%D0%BF_%D0%B2_%D0%98%D0%BD%D1%82%D0%B5%D1%80%D0%BD%D0%B5%D1%8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2;&#1086;&#1087;&#1080;&#1085;&#1072;\Desktop\&#1050;&#1086;&#1087;&#1080;&#1103;%20&#1056;&#1077;&#1079;&#1091;&#1083;&#1100;&#1090;&#1072;&#1090;%20&#1093;&#1080;&#1084;&#1080;&#1103;,&#1083;&#1080;&#1090;&#1077;&#1088;&#1072;&#1090;&#1091;&#1088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2;&#1086;&#1087;&#1080;&#1085;&#1072;\Desktop\&#1050;&#1086;&#1087;&#1080;&#1103;%20&#1056;&#1077;&#1079;&#1091;&#1083;&#1100;&#1090;&#1072;&#1090;%20&#1093;&#1080;&#1084;&#1080;&#1103;,&#1083;&#1080;&#1090;&#1077;&#1088;&#1072;&#1090;&#1091;&#1088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7;&#1082;&#1086;&#1087;&#1080;&#1085;&#1072;\Desktop\&#1050;&#1086;&#1087;&#1080;&#1103;%20&#1056;&#1077;&#1079;&#1091;&#1083;&#1100;&#1090;&#1072;&#1090;%20&#1093;&#1080;&#1084;&#1080;&#1103;,&#1083;&#1080;&#1090;&#1077;&#1088;&#1072;&#1090;&#1091;&#1088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hart>
    <c:plotArea>
      <c:layout/>
      <c:barChart>
        <c:barDir val="col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Лист3!$K$1:$O$1</c:f>
              <c:strCache>
                <c:ptCount val="5"/>
                <c:pt idx="0">
                  <c:v>информатика</c:v>
                </c:pt>
                <c:pt idx="1">
                  <c:v>география</c:v>
                </c:pt>
                <c:pt idx="2">
                  <c:v>литература</c:v>
                </c:pt>
                <c:pt idx="3">
                  <c:v>химия</c:v>
                </c:pt>
                <c:pt idx="4">
                  <c:v>мах</c:v>
                </c:pt>
              </c:strCache>
            </c:strRef>
          </c:cat>
          <c:val>
            <c:numRef>
              <c:f>Лист3!$K$2:$O$2</c:f>
              <c:numCache>
                <c:formatCode>General</c:formatCode>
                <c:ptCount val="5"/>
                <c:pt idx="0">
                  <c:v>105</c:v>
                </c:pt>
                <c:pt idx="1">
                  <c:v>149</c:v>
                </c:pt>
                <c:pt idx="2">
                  <c:v>90</c:v>
                </c:pt>
                <c:pt idx="3">
                  <c:v>64</c:v>
                </c:pt>
                <c:pt idx="4">
                  <c:v>168</c:v>
                </c:pt>
              </c:numCache>
            </c:numRef>
          </c:val>
        </c:ser>
        <c:axId val="48284416"/>
        <c:axId val="48285952"/>
      </c:barChart>
      <c:catAx>
        <c:axId val="482844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285952"/>
        <c:crosses val="autoZero"/>
        <c:auto val="1"/>
        <c:lblAlgn val="ctr"/>
        <c:lblOffset val="100"/>
      </c:catAx>
      <c:valAx>
        <c:axId val="48285952"/>
        <c:scaling>
          <c:orientation val="minMax"/>
        </c:scaling>
        <c:axPos val="l"/>
        <c:majorGridlines/>
        <c:numFmt formatCode="General" sourceLinked="1"/>
        <c:tickLblPos val="nextTo"/>
        <c:crossAx val="48284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dLbls>
            <c:showVal val="1"/>
          </c:dLbls>
          <c:val>
            <c:numRef>
              <c:f>'все км2'!$E$2:$E$22</c:f>
              <c:numCache>
                <c:formatCode>General</c:formatCode>
                <c:ptCount val="21"/>
                <c:pt idx="0">
                  <c:v>20</c:v>
                </c:pt>
                <c:pt idx="1">
                  <c:v>20</c:v>
                </c:pt>
                <c:pt idx="2">
                  <c:v>18</c:v>
                </c:pt>
                <c:pt idx="3">
                  <c:v>20</c:v>
                </c:pt>
                <c:pt idx="4">
                  <c:v>22</c:v>
                </c:pt>
                <c:pt idx="5">
                  <c:v>23</c:v>
                </c:pt>
                <c:pt idx="6">
                  <c:v>23</c:v>
                </c:pt>
                <c:pt idx="7">
                  <c:v>22</c:v>
                </c:pt>
                <c:pt idx="8">
                  <c:v>16</c:v>
                </c:pt>
                <c:pt idx="9">
                  <c:v>20</c:v>
                </c:pt>
                <c:pt idx="10">
                  <c:v>14</c:v>
                </c:pt>
                <c:pt idx="11">
                  <c:v>18</c:v>
                </c:pt>
                <c:pt idx="12">
                  <c:v>15</c:v>
                </c:pt>
                <c:pt idx="13">
                  <c:v>23</c:v>
                </c:pt>
                <c:pt idx="14">
                  <c:v>19</c:v>
                </c:pt>
                <c:pt idx="15">
                  <c:v>21</c:v>
                </c:pt>
                <c:pt idx="16">
                  <c:v>19</c:v>
                </c:pt>
                <c:pt idx="17">
                  <c:v>20</c:v>
                </c:pt>
                <c:pt idx="18">
                  <c:v>19</c:v>
                </c:pt>
                <c:pt idx="19">
                  <c:v>17</c:v>
                </c:pt>
                <c:pt idx="20">
                  <c:v>19</c:v>
                </c:pt>
              </c:numCache>
            </c:numRef>
          </c:val>
        </c:ser>
        <c:ser>
          <c:idx val="1"/>
          <c:order val="1"/>
          <c:dLbls>
            <c:showVal val="1"/>
          </c:dLbls>
          <c:val>
            <c:numRef>
              <c:f>'все км2'!$F$2:$F$22</c:f>
              <c:numCache>
                <c:formatCode>General</c:formatCode>
                <c:ptCount val="21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  <c:pt idx="5">
                  <c:v>32</c:v>
                </c:pt>
                <c:pt idx="6">
                  <c:v>32</c:v>
                </c:pt>
                <c:pt idx="7">
                  <c:v>32</c:v>
                </c:pt>
                <c:pt idx="8">
                  <c:v>32</c:v>
                </c:pt>
                <c:pt idx="9">
                  <c:v>32</c:v>
                </c:pt>
                <c:pt idx="10">
                  <c:v>32</c:v>
                </c:pt>
                <c:pt idx="11">
                  <c:v>32</c:v>
                </c:pt>
                <c:pt idx="12">
                  <c:v>32</c:v>
                </c:pt>
                <c:pt idx="13">
                  <c:v>32</c:v>
                </c:pt>
                <c:pt idx="14">
                  <c:v>32</c:v>
                </c:pt>
                <c:pt idx="15">
                  <c:v>32</c:v>
                </c:pt>
                <c:pt idx="16">
                  <c:v>32</c:v>
                </c:pt>
                <c:pt idx="17">
                  <c:v>32</c:v>
                </c:pt>
                <c:pt idx="18">
                  <c:v>32</c:v>
                </c:pt>
                <c:pt idx="19">
                  <c:v>32</c:v>
                </c:pt>
                <c:pt idx="20">
                  <c:v>32</c:v>
                </c:pt>
              </c:numCache>
            </c:numRef>
          </c:val>
        </c:ser>
        <c:marker val="1"/>
        <c:axId val="48306816"/>
        <c:axId val="48312704"/>
      </c:lineChart>
      <c:catAx>
        <c:axId val="48306816"/>
        <c:scaling>
          <c:orientation val="minMax"/>
        </c:scaling>
        <c:axPos val="b"/>
        <c:tickLblPos val="nextTo"/>
        <c:crossAx val="48312704"/>
        <c:crosses val="autoZero"/>
        <c:auto val="1"/>
        <c:lblAlgn val="ctr"/>
        <c:lblOffset val="100"/>
      </c:catAx>
      <c:valAx>
        <c:axId val="48312704"/>
        <c:scaling>
          <c:orientation val="minMax"/>
        </c:scaling>
        <c:axPos val="l"/>
        <c:majorGridlines/>
        <c:numFmt formatCode="General" sourceLinked="1"/>
        <c:tickLblPos val="nextTo"/>
        <c:crossAx val="483068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lineChart>
        <c:grouping val="standard"/>
        <c:ser>
          <c:idx val="0"/>
          <c:order val="0"/>
          <c:tx>
            <c:strRef>
              <c:f>уровень!$F$1</c:f>
              <c:strCache>
                <c:ptCount val="1"/>
                <c:pt idx="0">
                  <c:v>уровень</c:v>
                </c:pt>
              </c:strCache>
            </c:strRef>
          </c:tx>
          <c:dLbls>
            <c:showVal val="1"/>
          </c:dLbls>
          <c:val>
            <c:numRef>
              <c:f>уровень!$F$2:$F$22</c:f>
              <c:numCache>
                <c:formatCode>General</c:formatCode>
                <c:ptCount val="21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</c:numCache>
            </c:numRef>
          </c:val>
        </c:ser>
        <c:marker val="1"/>
        <c:axId val="48319872"/>
        <c:axId val="48333952"/>
      </c:lineChart>
      <c:catAx>
        <c:axId val="48319872"/>
        <c:scaling>
          <c:orientation val="minMax"/>
        </c:scaling>
        <c:axPos val="b"/>
        <c:tickLblPos val="nextTo"/>
        <c:crossAx val="48333952"/>
        <c:crosses val="autoZero"/>
        <c:auto val="1"/>
        <c:lblAlgn val="ctr"/>
        <c:lblOffset val="100"/>
      </c:catAx>
      <c:valAx>
        <c:axId val="48333952"/>
        <c:scaling>
          <c:orientation val="minMax"/>
        </c:scaling>
        <c:axPos val="l"/>
        <c:majorGridlines/>
        <c:numFmt formatCode="General" sourceLinked="1"/>
        <c:tickLblPos val="nextTo"/>
        <c:crossAx val="483198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9137B-CD0B-4005-9DC7-F526EE1E7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6383</Words>
  <Characters>36385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2018-05-29T13:12:00Z</cp:lastPrinted>
  <dcterms:created xsi:type="dcterms:W3CDTF">2018-11-30T08:04:00Z</dcterms:created>
  <dcterms:modified xsi:type="dcterms:W3CDTF">2018-11-30T08:04:00Z</dcterms:modified>
</cp:coreProperties>
</file>